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6973" w:right="0" w:firstLine="0"/>
        <w:jc w:val="left"/>
        <w:rPr>
          <w:sz w:val="24"/>
        </w:rPr>
      </w:pPr>
      <w:r>
        <w:rPr/>
        <w:pict>
          <v:group style="position:absolute;margin-left:381.639618pt;margin-top:70.319984pt;width:210.45pt;height:137.65pt;mso-position-horizontal-relative:page;mso-position-vertical-relative:page;z-index:-13768" coordorigin="7633,1406" coordsize="4209,2753">
            <v:shape style="position:absolute;left:7632;top:2235;width:2131;height:1178" type="#_x0000_t75" stroked="false">
              <v:imagedata r:id="rId5" o:title=""/>
            </v:shape>
            <v:shape style="position:absolute;left:9388;top:1406;width:2453;height:2753" type="#_x0000_t75" stroked="false">
              <v:imagedata r:id="rId6" o:title=""/>
            </v:shape>
            <w10:wrap type="none"/>
          </v:group>
        </w:pict>
      </w:r>
      <w:r>
        <w:rPr>
          <w:sz w:val="24"/>
        </w:rPr>
        <w:t>«УТВЕРЖДАЮ»</w:t>
      </w:r>
    </w:p>
    <w:p>
      <w:pPr>
        <w:spacing w:before="0"/>
        <w:ind w:left="6973" w:right="698" w:firstLine="0"/>
        <w:jc w:val="left"/>
        <w:rPr>
          <w:sz w:val="24"/>
        </w:rPr>
      </w:pPr>
      <w:r>
        <w:rPr>
          <w:sz w:val="24"/>
        </w:rPr>
        <w:t>Президент региональной общественной организации</w:t>
      </w:r>
    </w:p>
    <w:p>
      <w:pPr>
        <w:spacing w:before="1"/>
        <w:ind w:left="6973" w:right="698" w:firstLine="0"/>
        <w:jc w:val="left"/>
        <w:rPr>
          <w:sz w:val="24"/>
        </w:rPr>
      </w:pPr>
      <w:r>
        <w:rPr>
          <w:sz w:val="24"/>
        </w:rPr>
        <w:t>«Спортивная федерация каратэ</w:t>
      </w:r>
    </w:p>
    <w:p>
      <w:pPr>
        <w:spacing w:before="0"/>
        <w:ind w:left="6973" w:right="0" w:firstLine="0"/>
        <w:jc w:val="left"/>
        <w:rPr>
          <w:sz w:val="24"/>
        </w:rPr>
      </w:pPr>
      <w:r>
        <w:rPr>
          <w:sz w:val="24"/>
        </w:rPr>
        <w:t>Санкт-Петербурга (ВКФ)»</w:t>
      </w:r>
    </w:p>
    <w:p>
      <w:pPr>
        <w:pStyle w:val="BodyText"/>
        <w:spacing w:before="2"/>
        <w:ind w:left="0"/>
        <w:rPr>
          <w:sz w:val="16"/>
        </w:rPr>
      </w:pPr>
    </w:p>
    <w:p>
      <w:pPr>
        <w:tabs>
          <w:tab w:pos="8773" w:val="left" w:leader="none"/>
        </w:tabs>
        <w:spacing w:before="90"/>
        <w:ind w:left="6973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3"/>
          <w:sz w:val="24"/>
        </w:rPr>
        <w:t>/Конев</w:t>
      </w:r>
      <w:r>
        <w:rPr>
          <w:spacing w:val="-1"/>
          <w:sz w:val="24"/>
        </w:rPr>
        <w:t> </w:t>
      </w:r>
      <w:r>
        <w:rPr>
          <w:sz w:val="24"/>
        </w:rPr>
        <w:t>В.Н./</w:t>
      </w:r>
    </w:p>
    <w:p>
      <w:pPr>
        <w:pStyle w:val="BodyText"/>
        <w:spacing w:before="9"/>
        <w:ind w:left="0"/>
        <w:rPr>
          <w:sz w:val="23"/>
        </w:rPr>
      </w:pPr>
    </w:p>
    <w:p>
      <w:pPr>
        <w:tabs>
          <w:tab w:pos="9250" w:val="left" w:leader="none"/>
        </w:tabs>
        <w:spacing w:before="0"/>
        <w:ind w:left="6973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>   </w:t>
      </w:r>
      <w:r>
        <w:rPr>
          <w:spacing w:val="2"/>
          <w:sz w:val="24"/>
          <w:u w:val="single"/>
        </w:rPr>
        <w:t> </w:t>
      </w:r>
      <w:r>
        <w:rPr>
          <w:spacing w:val="-4"/>
          <w:sz w:val="24"/>
        </w:rPr>
        <w:t>»_</w:t>
      </w:r>
      <w:r>
        <w:rPr>
          <w:spacing w:val="-4"/>
          <w:sz w:val="24"/>
          <w:u w:val="single"/>
        </w:rPr>
        <w:t> </w:t>
        <w:tab/>
      </w:r>
      <w:r>
        <w:rPr>
          <w:sz w:val="24"/>
        </w:rPr>
        <w:t>2020 г</w:t>
      </w:r>
    </w:p>
    <w:p>
      <w:pPr>
        <w:pStyle w:val="BodyText"/>
        <w:spacing w:before="7"/>
        <w:ind w:left="0"/>
        <w:rPr>
          <w:sz w:val="30"/>
        </w:rPr>
      </w:pPr>
    </w:p>
    <w:p>
      <w:pPr>
        <w:spacing w:before="0"/>
        <w:ind w:left="184" w:right="111" w:firstLine="0"/>
        <w:jc w:val="center"/>
        <w:rPr>
          <w:b/>
          <w:sz w:val="30"/>
        </w:rPr>
      </w:pPr>
      <w:r>
        <w:rPr>
          <w:b/>
          <w:sz w:val="30"/>
        </w:rPr>
        <w:t>ПОЛОЖЕНИЕ</w:t>
      </w:r>
    </w:p>
    <w:p>
      <w:pPr>
        <w:pStyle w:val="Heading2"/>
        <w:spacing w:line="322" w:lineRule="exact" w:before="0"/>
        <w:ind w:right="39" w:firstLine="0"/>
        <w:jc w:val="center"/>
      </w:pPr>
      <w:r>
        <w:rPr/>
        <w:t>Межрегиональных детских соревнований по карате WKF</w:t>
      </w:r>
    </w:p>
    <w:p>
      <w:pPr>
        <w:spacing w:before="0"/>
        <w:ind w:left="184" w:right="106" w:firstLine="0"/>
        <w:jc w:val="center"/>
        <w:rPr>
          <w:b/>
          <w:sz w:val="28"/>
        </w:rPr>
      </w:pPr>
      <w:r>
        <w:rPr>
          <w:b/>
          <w:sz w:val="28"/>
        </w:rPr>
        <w:t>«Петербургская весна 2020»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66" w:val="left" w:leader="none"/>
        </w:tabs>
        <w:spacing w:line="240" w:lineRule="auto" w:before="1" w:after="0"/>
        <w:ind w:left="4265" w:right="0" w:hanging="280"/>
        <w:jc w:val="left"/>
        <w:rPr>
          <w:b/>
          <w:sz w:val="28"/>
        </w:rPr>
      </w:pPr>
      <w:r>
        <w:rPr>
          <w:b/>
          <w:sz w:val="28"/>
        </w:rPr>
        <w:t>Общие </w:t>
      </w:r>
      <w:r>
        <w:rPr>
          <w:b/>
          <w:spacing w:val="-3"/>
          <w:sz w:val="28"/>
        </w:rPr>
        <w:t>положения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ind w:right="141" w:firstLine="706"/>
        <w:jc w:val="both"/>
      </w:pPr>
      <w:r>
        <w:rPr/>
        <w:t>Соревнования проводятся на основании распоряжения Комитета по физической культуре и спорту Санкт-Петербурга об аккредитации Региональной общественной организации «Спортивная федерация карате Санкт-Петербурга» от 12.02.2010г. №14-р, согласно решению Президиума Региональной общественной организации «Спортивная федерация карате Санкт-Петербурга» от 20.11.2017г., в соответствии с Календарным планом официальных физкультурных мероприятий и спортивных мероприятий Санкт-Петербурга на 2020 год.</w:t>
      </w:r>
    </w:p>
    <w:p>
      <w:pPr>
        <w:pStyle w:val="BodyText"/>
        <w:ind w:right="138" w:firstLine="706"/>
        <w:jc w:val="both"/>
      </w:pPr>
      <w:r>
        <w:rPr/>
        <w:t>Соревнования проводятся в соответствии с правилами вида спорта «карате», утвержденными приказом Минспорта России от 22 июня 2017 года № 565 (далее – правила).</w:t>
      </w:r>
    </w:p>
    <w:p>
      <w:pPr>
        <w:pStyle w:val="BodyText"/>
        <w:ind w:left="926" w:right="942" w:hanging="42"/>
        <w:jc w:val="center"/>
      </w:pPr>
      <w:r>
        <w:rPr/>
        <w:t>Соревнования проводятся с целью развития </w:t>
      </w:r>
      <w:r>
        <w:rPr>
          <w:spacing w:val="-3"/>
        </w:rPr>
        <w:t>карате </w:t>
      </w:r>
      <w:r>
        <w:rPr/>
        <w:t>в Санкт-Петербурге. </w:t>
      </w:r>
      <w:r>
        <w:rPr>
          <w:spacing w:val="-3"/>
        </w:rPr>
        <w:t>Задачами </w:t>
      </w:r>
      <w:r>
        <w:rPr/>
        <w:t>проведения первенства Санкт-Петербурга по </w:t>
      </w:r>
      <w:r>
        <w:rPr>
          <w:spacing w:val="-3"/>
        </w:rPr>
        <w:t>карате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342" w:lineRule="exact" w:before="0" w:after="0"/>
        <w:ind w:left="941" w:right="0" w:hanging="360"/>
        <w:jc w:val="left"/>
        <w:rPr>
          <w:sz w:val="28"/>
        </w:rPr>
      </w:pPr>
      <w:r>
        <w:rPr>
          <w:spacing w:val="-4"/>
          <w:sz w:val="28"/>
        </w:rPr>
        <w:t>подготовка </w:t>
      </w:r>
      <w:r>
        <w:rPr>
          <w:sz w:val="28"/>
        </w:rPr>
        <w:t>спортивного</w:t>
      </w:r>
      <w:r>
        <w:rPr>
          <w:spacing w:val="3"/>
          <w:sz w:val="28"/>
        </w:rPr>
        <w:t> </w:t>
      </w:r>
      <w:r>
        <w:rPr>
          <w:sz w:val="28"/>
        </w:rPr>
        <w:t>резерва;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342" w:lineRule="exact" w:before="0" w:after="0"/>
        <w:ind w:left="941" w:right="0" w:hanging="360"/>
        <w:jc w:val="left"/>
        <w:rPr>
          <w:sz w:val="28"/>
        </w:rPr>
      </w:pPr>
      <w:r>
        <w:rPr>
          <w:sz w:val="28"/>
        </w:rPr>
        <w:t>повышение </w:t>
      </w:r>
      <w:r>
        <w:rPr>
          <w:spacing w:val="-3"/>
          <w:sz w:val="28"/>
        </w:rPr>
        <w:t>спортивного</w:t>
      </w:r>
      <w:r>
        <w:rPr>
          <w:sz w:val="28"/>
        </w:rPr>
        <w:t> мастерства;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342" w:lineRule="exact" w:before="0" w:after="0"/>
        <w:ind w:left="941" w:right="0" w:hanging="360"/>
        <w:jc w:val="left"/>
        <w:rPr>
          <w:sz w:val="28"/>
        </w:rPr>
      </w:pPr>
      <w:r>
        <w:rPr>
          <w:sz w:val="28"/>
        </w:rPr>
        <w:t>популяризация </w:t>
      </w:r>
      <w:r>
        <w:rPr>
          <w:spacing w:val="-3"/>
          <w:sz w:val="28"/>
        </w:rPr>
        <w:t>здорового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0"/>
        <w:jc w:val="left"/>
        <w:rPr>
          <w:sz w:val="28"/>
        </w:rPr>
      </w:pPr>
      <w:r>
        <w:rPr>
          <w:sz w:val="28"/>
        </w:rPr>
        <w:t>Популяризация вида спорта</w:t>
      </w:r>
      <w:r>
        <w:rPr>
          <w:spacing w:val="-1"/>
          <w:sz w:val="28"/>
        </w:rPr>
        <w:t> </w:t>
      </w:r>
      <w:r>
        <w:rPr>
          <w:spacing w:val="-10"/>
          <w:sz w:val="28"/>
        </w:rPr>
        <w:t>КАРАТЭ.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0"/>
          <w:numId w:val="1"/>
        </w:numPr>
        <w:tabs>
          <w:tab w:pos="3587" w:val="left" w:leader="none"/>
        </w:tabs>
        <w:spacing w:line="312" w:lineRule="exact" w:before="1" w:after="0"/>
        <w:ind w:left="3586" w:right="0" w:hanging="281"/>
        <w:jc w:val="left"/>
      </w:pPr>
      <w:r>
        <w:rPr/>
        <w:t>Организаторы</w:t>
      </w:r>
      <w:r>
        <w:rPr>
          <w:spacing w:val="-2"/>
        </w:rPr>
        <w:t> </w:t>
      </w:r>
      <w:r>
        <w:rPr/>
        <w:t>соревнований</w:t>
      </w:r>
    </w:p>
    <w:p>
      <w:pPr>
        <w:pStyle w:val="BodyText"/>
        <w:spacing w:line="311" w:lineRule="exact"/>
        <w:ind w:left="926"/>
      </w:pPr>
      <w:r>
        <w:rPr/>
        <w:t>Общее руководство организацией соревнований осуществляют:</w:t>
      </w:r>
    </w:p>
    <w:p>
      <w:pPr>
        <w:spacing w:line="320" w:lineRule="exact" w:before="0"/>
        <w:ind w:left="220" w:right="0" w:firstLine="0"/>
        <w:jc w:val="left"/>
        <w:rPr>
          <w:sz w:val="28"/>
        </w:rPr>
      </w:pPr>
      <w:r>
        <w:rPr>
          <w:sz w:val="28"/>
        </w:rPr>
        <w:t>Комитет по физической культуре и спорту Санкт-Петербурга </w:t>
      </w:r>
      <w:r>
        <w:rPr>
          <w:i/>
          <w:sz w:val="28"/>
        </w:rPr>
        <w:t>(далее-Комитет)</w:t>
      </w:r>
      <w:r>
        <w:rPr>
          <w:sz w:val="28"/>
        </w:rPr>
        <w:t>;</w:t>
      </w:r>
    </w:p>
    <w:p>
      <w:pPr>
        <w:spacing w:line="242" w:lineRule="auto" w:before="0"/>
        <w:ind w:left="220" w:right="0" w:firstLine="0"/>
        <w:jc w:val="left"/>
        <w:rPr>
          <w:i/>
          <w:sz w:val="28"/>
        </w:rPr>
      </w:pPr>
      <w:r>
        <w:rPr>
          <w:sz w:val="28"/>
        </w:rPr>
        <w:t>Региональная общественная организация «Спортивная федерация карате Санкт- Петербурга» </w:t>
      </w:r>
      <w:r>
        <w:rPr>
          <w:i/>
          <w:sz w:val="28"/>
        </w:rPr>
        <w:t>(далее-РОО "Спортивная федерация карате Санкт-Петербурга».</w:t>
      </w:r>
    </w:p>
    <w:p>
      <w:pPr>
        <w:pStyle w:val="BodyText"/>
        <w:ind w:right="226" w:firstLine="706"/>
        <w:jc w:val="both"/>
      </w:pPr>
      <w:r>
        <w:rPr/>
        <w:t>Непосредственное проведение соревнований осуществляет </w:t>
      </w:r>
      <w:r>
        <w:rPr>
          <w:spacing w:val="-4"/>
        </w:rPr>
        <w:t>Главная судейская </w:t>
      </w:r>
      <w:r>
        <w:rPr>
          <w:spacing w:val="-3"/>
        </w:rPr>
        <w:t>коллегия </w:t>
      </w:r>
      <w:r>
        <w:rPr/>
        <w:t>(ГСК), утвержденная РОО «Спортивная федерация каратэ Санкт-</w:t>
      </w:r>
    </w:p>
    <w:p>
      <w:pPr>
        <w:pStyle w:val="BodyText"/>
        <w:spacing w:line="321" w:lineRule="exact"/>
      </w:pPr>
      <w:r>
        <w:rPr/>
        <w:t>Петербурга».</w:t>
      </w:r>
    </w:p>
    <w:p>
      <w:pPr>
        <w:pStyle w:val="BodyText"/>
        <w:spacing w:line="322" w:lineRule="exact"/>
        <w:ind w:left="926"/>
      </w:pPr>
      <w:r>
        <w:rPr/>
        <w:t>Оргкомитет соревнований:</w:t>
      </w:r>
    </w:p>
    <w:p>
      <w:pPr>
        <w:pStyle w:val="BodyText"/>
      </w:pPr>
      <w:r>
        <w:rPr/>
        <w:t>Председатель оргкомитета – Дранник А.А. (вице-президент РОО «Спортивная федерация каратэ Санкт-Петербурга»).</w:t>
      </w:r>
    </w:p>
    <w:p>
      <w:pPr>
        <w:pStyle w:val="BodyText"/>
        <w:spacing w:line="322" w:lineRule="exact"/>
      </w:pPr>
      <w:r>
        <w:rPr/>
        <w:t>Главный судья соревнований – Крылков С.Е. (судья всероссийской категории).</w:t>
      </w:r>
    </w:p>
    <w:p>
      <w:pPr>
        <w:pStyle w:val="BodyText"/>
      </w:pPr>
      <w:r>
        <w:rPr/>
        <w:t>Главный секретарь соревнований – Новикова А.В. (судья всероссийской категории). Главный врач соревнований – Мирзеханов Р.М.</w:t>
      </w:r>
    </w:p>
    <w:p>
      <w:pPr>
        <w:pStyle w:val="BodyText"/>
        <w:spacing w:line="321" w:lineRule="exact"/>
      </w:pPr>
      <w:r>
        <w:rPr/>
        <w:t>Комендант соревнований – Криваковский С.В.</w:t>
      </w:r>
    </w:p>
    <w:p>
      <w:pPr>
        <w:spacing w:after="0" w:line="321" w:lineRule="exact"/>
        <w:sectPr>
          <w:type w:val="continuous"/>
          <w:pgSz w:w="11910" w:h="16840"/>
          <w:pgMar w:top="760" w:bottom="280" w:left="840" w:right="560"/>
        </w:sectPr>
      </w:pPr>
    </w:p>
    <w:p>
      <w:pPr>
        <w:pStyle w:val="Heading2"/>
        <w:numPr>
          <w:ilvl w:val="0"/>
          <w:numId w:val="1"/>
        </w:numPr>
        <w:tabs>
          <w:tab w:pos="2274" w:val="left" w:leader="none"/>
        </w:tabs>
        <w:spacing w:line="312" w:lineRule="exact" w:before="73" w:after="0"/>
        <w:ind w:left="2273" w:right="0" w:hanging="281"/>
        <w:jc w:val="left"/>
      </w:pPr>
      <w:r>
        <w:rPr/>
        <w:t>Обеспечение безопасности участников и</w:t>
      </w:r>
      <w:r>
        <w:rPr>
          <w:spacing w:val="-7"/>
        </w:rPr>
        <w:t> </w:t>
      </w:r>
      <w:r>
        <w:rPr/>
        <w:t>зрителей</w:t>
      </w:r>
    </w:p>
    <w:p>
      <w:pPr>
        <w:pStyle w:val="BodyText"/>
        <w:spacing w:line="228" w:lineRule="auto" w:before="3"/>
        <w:ind w:right="143" w:firstLine="706"/>
        <w:jc w:val="both"/>
      </w:pPr>
      <w:r>
        <w:rPr/>
        <w:t>Соревнования проводятся на спортивных </w:t>
      </w:r>
      <w:r>
        <w:rPr>
          <w:spacing w:val="-3"/>
        </w:rPr>
        <w:t>сооружениях, </w:t>
      </w:r>
      <w:r>
        <w:rPr/>
        <w:t>отвечающих требованиям соответствующих правовых </w:t>
      </w:r>
      <w:r>
        <w:rPr>
          <w:spacing w:val="-2"/>
        </w:rPr>
        <w:t>актов, </w:t>
      </w:r>
      <w:r>
        <w:rPr/>
        <w:t>действующих на территории </w:t>
      </w:r>
      <w:r>
        <w:rPr>
          <w:spacing w:val="-3"/>
        </w:rPr>
        <w:t>Российской </w:t>
      </w:r>
      <w:r>
        <w:rPr/>
        <w:t>Федерации по вопросам обеспечения общественного порядка и безопасности </w:t>
      </w:r>
      <w:r>
        <w:rPr>
          <w:spacing w:val="-3"/>
        </w:rPr>
        <w:t>участников </w:t>
      </w:r>
      <w:r>
        <w:rPr/>
        <w:t>и зрителей, а также при условии наличия </w:t>
      </w:r>
      <w:r>
        <w:rPr>
          <w:spacing w:val="-3"/>
        </w:rPr>
        <w:t>актов </w:t>
      </w:r>
      <w:r>
        <w:rPr/>
        <w:t>готовности </w:t>
      </w:r>
      <w:r>
        <w:rPr>
          <w:spacing w:val="-4"/>
        </w:rPr>
        <w:t>физкультурного </w:t>
      </w:r>
      <w:r>
        <w:rPr/>
        <w:t>или спортивного сооружения к проведению мероприятий, утверждаемых в установленном </w:t>
      </w:r>
      <w:r>
        <w:rPr>
          <w:spacing w:val="-3"/>
        </w:rPr>
        <w:t>порядке.</w:t>
      </w:r>
    </w:p>
    <w:p>
      <w:pPr>
        <w:pStyle w:val="BodyText"/>
        <w:spacing w:line="228" w:lineRule="auto" w:before="1"/>
        <w:ind w:right="140" w:firstLine="706"/>
        <w:jc w:val="both"/>
      </w:pPr>
      <w:r>
        <w:rPr/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 соревнований.</w:t>
      </w:r>
    </w:p>
    <w:p>
      <w:pPr>
        <w:pStyle w:val="BodyText"/>
        <w:spacing w:line="228" w:lineRule="auto"/>
        <w:ind w:right="144" w:firstLine="706"/>
        <w:jc w:val="both"/>
      </w:pPr>
      <w:r>
        <w:rPr>
          <w:spacing w:val="-3"/>
        </w:rPr>
        <w:t>Страхование участников </w:t>
      </w:r>
      <w:r>
        <w:rPr/>
        <w:t>соревнований </w:t>
      </w:r>
      <w:r>
        <w:rPr>
          <w:spacing w:val="-3"/>
        </w:rPr>
        <w:t>может </w:t>
      </w:r>
      <w:r>
        <w:rPr/>
        <w:t>производиться за счет </w:t>
      </w:r>
      <w:r>
        <w:rPr>
          <w:spacing w:val="-3"/>
        </w:rPr>
        <w:t>бюджетных </w:t>
      </w:r>
      <w:r>
        <w:rPr/>
        <w:t>и </w:t>
      </w:r>
      <w:r>
        <w:rPr>
          <w:spacing w:val="-3"/>
        </w:rPr>
        <w:t>внебюджетных </w:t>
      </w:r>
      <w:r>
        <w:rPr/>
        <w:t>средств в соответствии с </w:t>
      </w:r>
      <w:r>
        <w:rPr>
          <w:spacing w:val="-4"/>
        </w:rPr>
        <w:t>законодательством </w:t>
      </w:r>
      <w:r>
        <w:rPr>
          <w:spacing w:val="-3"/>
        </w:rPr>
        <w:t>Российской </w:t>
      </w:r>
      <w:r>
        <w:rPr/>
        <w:t>Федерации и</w:t>
      </w:r>
      <w:r>
        <w:rPr>
          <w:spacing w:val="1"/>
        </w:rPr>
        <w:t> </w:t>
      </w:r>
      <w:r>
        <w:rPr/>
        <w:t>Санкт-Петербурга.</w:t>
      </w:r>
    </w:p>
    <w:p>
      <w:pPr>
        <w:pStyle w:val="BodyText"/>
        <w:spacing w:line="228" w:lineRule="auto"/>
        <w:ind w:right="148" w:firstLine="706"/>
        <w:jc w:val="both"/>
      </w:pPr>
      <w:r>
        <w:rPr/>
        <w:t>Организаторы соревнований обязаны осуществлять обеспечение медицинской помощью участников мероприятия.</w:t>
      </w:r>
    </w:p>
    <w:p>
      <w:pPr>
        <w:pStyle w:val="BodyText"/>
        <w:spacing w:line="228" w:lineRule="auto"/>
        <w:ind w:right="149" w:firstLine="706"/>
        <w:jc w:val="both"/>
      </w:pPr>
      <w:r>
        <w:rPr/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>
      <w:pPr>
        <w:pStyle w:val="Heading2"/>
        <w:numPr>
          <w:ilvl w:val="0"/>
          <w:numId w:val="1"/>
        </w:numPr>
        <w:tabs>
          <w:tab w:pos="3750" w:val="left" w:leader="none"/>
        </w:tabs>
        <w:spacing w:line="311" w:lineRule="exact" w:before="0" w:after="0"/>
        <w:ind w:left="3749" w:right="0" w:hanging="280"/>
        <w:jc w:val="left"/>
      </w:pPr>
      <w:r>
        <w:rPr/>
        <w:t>Место и сроки</w:t>
      </w:r>
      <w:r>
        <w:rPr>
          <w:spacing w:val="-5"/>
        </w:rPr>
        <w:t> </w:t>
      </w:r>
      <w:r>
        <w:rPr/>
        <w:t>проведения</w:t>
      </w:r>
    </w:p>
    <w:p>
      <w:pPr>
        <w:pStyle w:val="BodyText"/>
        <w:spacing w:line="318" w:lineRule="exact"/>
        <w:ind w:left="787"/>
      </w:pPr>
      <w:r>
        <w:rPr/>
        <w:t>Соревнования проводятся </w:t>
      </w:r>
      <w:r>
        <w:rPr>
          <w:b/>
        </w:rPr>
        <w:t>21 </w:t>
      </w:r>
      <w:r>
        <w:rPr/>
        <w:t>марта 2020 года.</w:t>
      </w:r>
    </w:p>
    <w:p>
      <w:pPr>
        <w:pStyle w:val="BodyText"/>
        <w:spacing w:line="322" w:lineRule="exact"/>
        <w:ind w:left="787"/>
      </w:pPr>
      <w:r>
        <w:rPr/>
        <w:t>Начало соревнований: 21.03.2020 в 14:00</w:t>
      </w:r>
    </w:p>
    <w:p>
      <w:pPr>
        <w:pStyle w:val="BodyText"/>
        <w:ind w:left="787"/>
      </w:pPr>
      <w:r>
        <w:rPr/>
        <w:t>Место проведения соревнований: </w:t>
      </w:r>
      <w:r>
        <w:rPr>
          <w:spacing w:val="-3"/>
        </w:rPr>
        <w:t>Физкультурно-оздоровительный </w:t>
      </w:r>
      <w:r>
        <w:rPr>
          <w:spacing w:val="-5"/>
        </w:rPr>
        <w:t>комплекс</w:t>
      </w:r>
    </w:p>
    <w:p>
      <w:pPr>
        <w:pStyle w:val="BodyText"/>
        <w:spacing w:line="322" w:lineRule="exact" w:before="2"/>
        <w:ind w:left="184" w:right="4066"/>
        <w:jc w:val="center"/>
      </w:pPr>
      <w:r>
        <w:rPr/>
        <w:t>«КОМЕТА». Адрес: СПб, Загребский бульвар, д. 28</w:t>
      </w:r>
    </w:p>
    <w:p>
      <w:pPr>
        <w:pStyle w:val="BodyText"/>
        <w:ind w:left="787"/>
      </w:pPr>
      <w:r>
        <w:rPr/>
        <w:t>Транспорт: ст.м Дунайская, или от ст.м. Купчино - 4 остановки на автобусе 56, маршрутке 56, автобусе 96, маршрутке 96., трамвай 62,45</w:t>
      </w:r>
    </w:p>
    <w:p>
      <w:pPr>
        <w:pStyle w:val="BodyText"/>
        <w:spacing w:before="3"/>
        <w:ind w:left="0"/>
      </w:pPr>
    </w:p>
    <w:p>
      <w:pPr>
        <w:pStyle w:val="Heading2"/>
        <w:numPr>
          <w:ilvl w:val="0"/>
          <w:numId w:val="1"/>
        </w:numPr>
        <w:tabs>
          <w:tab w:pos="3786" w:val="left" w:leader="none"/>
        </w:tabs>
        <w:spacing w:line="240" w:lineRule="auto" w:before="0" w:after="0"/>
        <w:ind w:left="3785" w:right="0" w:hanging="280"/>
        <w:jc w:val="left"/>
      </w:pPr>
      <w:r>
        <w:rPr/>
        <w:t>Программа соревнований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spacing w:before="0" w:after="9"/>
        <w:ind w:left="821" w:right="0" w:firstLine="0"/>
        <w:jc w:val="left"/>
        <w:rPr>
          <w:sz w:val="24"/>
        </w:rPr>
      </w:pPr>
      <w:r>
        <w:rPr>
          <w:sz w:val="24"/>
        </w:rPr>
        <w:t>КАТА – ГРУППЫ:</w:t>
      </w:r>
    </w:p>
    <w:tbl>
      <w:tblPr>
        <w:tblW w:w="0" w:type="auto"/>
        <w:jc w:val="left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2142"/>
        <w:gridCol w:w="5476"/>
      </w:tblGrid>
      <w:tr>
        <w:trPr>
          <w:trHeight w:val="230" w:hRule="atLeast"/>
        </w:trPr>
        <w:tc>
          <w:tcPr>
            <w:tcW w:w="1793" w:type="dxa"/>
          </w:tcPr>
          <w:p>
            <w:pPr>
              <w:pStyle w:val="TableParagraph"/>
              <w:spacing w:line="210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6-9 лет</w:t>
            </w:r>
          </w:p>
        </w:tc>
        <w:tc>
          <w:tcPr>
            <w:tcW w:w="2142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Мальчики/Девочки</w:t>
            </w:r>
          </w:p>
        </w:tc>
        <w:tc>
          <w:tcPr>
            <w:tcW w:w="5476" w:type="dxa"/>
            <w:vMerge w:val="restart"/>
          </w:tcPr>
          <w:p>
            <w:pPr>
              <w:pStyle w:val="TableParagraph"/>
              <w:spacing w:before="115"/>
              <w:ind w:left="118"/>
              <w:rPr>
                <w:sz w:val="20"/>
              </w:rPr>
            </w:pPr>
            <w:r>
              <w:rPr>
                <w:sz w:val="20"/>
              </w:rPr>
              <w:t>Любая форма ката. Возможны повторения. В финале бункай.</w:t>
            </w:r>
          </w:p>
        </w:tc>
      </w:tr>
      <w:tr>
        <w:trPr>
          <w:trHeight w:val="232" w:hRule="atLeast"/>
        </w:trPr>
        <w:tc>
          <w:tcPr>
            <w:tcW w:w="1793" w:type="dxa"/>
          </w:tcPr>
          <w:p>
            <w:pPr>
              <w:pStyle w:val="TableParagraph"/>
              <w:spacing w:line="212" w:lineRule="exact"/>
              <w:ind w:left="478" w:right="472"/>
              <w:jc w:val="center"/>
              <w:rPr>
                <w:sz w:val="20"/>
              </w:rPr>
            </w:pPr>
            <w:r>
              <w:rPr>
                <w:sz w:val="20"/>
              </w:rPr>
              <w:t>10-11 лет</w:t>
            </w:r>
          </w:p>
        </w:tc>
        <w:tc>
          <w:tcPr>
            <w:tcW w:w="2142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Мальчики/Девочки</w:t>
            </w:r>
          </w:p>
        </w:tc>
        <w:tc>
          <w:tcPr>
            <w:tcW w:w="5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 w:after="8"/>
        <w:ind w:left="787" w:right="0" w:firstLine="0"/>
        <w:jc w:val="left"/>
        <w:rPr>
          <w:sz w:val="24"/>
        </w:rPr>
      </w:pPr>
      <w:r>
        <w:rPr>
          <w:sz w:val="24"/>
        </w:rPr>
        <w:t>КАТА – личные соревнования:</w:t>
      </w: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2084"/>
        <w:gridCol w:w="5502"/>
      </w:tblGrid>
      <w:tr>
        <w:trPr>
          <w:trHeight w:val="230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spacing w:before="113"/>
              <w:ind w:left="580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208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5502" w:type="dxa"/>
            <w:vMerge w:val="restart"/>
          </w:tcPr>
          <w:p>
            <w:pPr>
              <w:pStyle w:val="TableParagraph"/>
              <w:spacing w:before="132"/>
              <w:ind w:left="203" w:right="194"/>
              <w:jc w:val="center"/>
              <w:rPr>
                <w:sz w:val="20"/>
              </w:rPr>
            </w:pPr>
            <w:r>
              <w:rPr>
                <w:sz w:val="20"/>
              </w:rPr>
              <w:t>Возрастные категории до 8 лет и 8-9 лет выполняют любые формы ката. Возможны повторения.</w:t>
            </w:r>
          </w:p>
          <w:p>
            <w:pPr>
              <w:pStyle w:val="TableParagraph"/>
              <w:spacing w:before="1"/>
              <w:ind w:left="674" w:hanging="106"/>
              <w:rPr>
                <w:sz w:val="20"/>
              </w:rPr>
            </w:pPr>
            <w:r>
              <w:rPr>
                <w:sz w:val="20"/>
              </w:rPr>
              <w:t>Возрастная категория 10-11 лет по правилам WKF.</w:t>
            </w:r>
          </w:p>
          <w:p>
            <w:pPr>
              <w:pStyle w:val="TableParagraph"/>
              <w:ind w:left="570" w:right="544" w:firstLine="103"/>
              <w:rPr>
                <w:sz w:val="20"/>
              </w:rPr>
            </w:pPr>
            <w:r>
              <w:rPr>
                <w:sz w:val="20"/>
              </w:rPr>
              <w:t>Судейство всех категорий по бальной системе, в соответствии с правилами WKF. Третьих мест два.</w:t>
            </w:r>
          </w:p>
        </w:tc>
      </w:tr>
      <w:tr>
        <w:trPr>
          <w:trHeight w:val="230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spacing w:before="113"/>
              <w:ind w:left="602" w:right="598"/>
              <w:jc w:val="center"/>
              <w:rPr>
                <w:sz w:val="20"/>
              </w:rPr>
            </w:pPr>
            <w:r>
              <w:rPr>
                <w:sz w:val="20"/>
              </w:rPr>
              <w:t>8-9 лет</w:t>
            </w:r>
          </w:p>
        </w:tc>
        <w:tc>
          <w:tcPr>
            <w:tcW w:w="208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spacing w:before="113"/>
              <w:ind w:left="522"/>
              <w:rPr>
                <w:sz w:val="20"/>
              </w:rPr>
            </w:pPr>
            <w:r>
              <w:rPr>
                <w:sz w:val="20"/>
              </w:rPr>
              <w:t>10-11 лет</w:t>
            </w:r>
          </w:p>
        </w:tc>
        <w:tc>
          <w:tcPr>
            <w:tcW w:w="208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55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spacing w:before="0" w:after="9"/>
        <w:ind w:left="787" w:right="0" w:firstLine="0"/>
        <w:jc w:val="left"/>
        <w:rPr>
          <w:sz w:val="20"/>
        </w:rPr>
      </w:pPr>
      <w:r>
        <w:rPr>
          <w:sz w:val="24"/>
        </w:rPr>
        <w:t>Личные соревнования в возрастных и весовых категориях</w:t>
      </w:r>
      <w:r>
        <w:rPr>
          <w:sz w:val="20"/>
        </w:rPr>
        <w:t>.</w:t>
      </w:r>
    </w:p>
    <w:tbl>
      <w:tblPr>
        <w:tblW w:w="0" w:type="auto"/>
        <w:jc w:val="left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1698"/>
        <w:gridCol w:w="5663"/>
      </w:tblGrid>
      <w:tr>
        <w:trPr>
          <w:trHeight w:val="329" w:hRule="atLeast"/>
        </w:trPr>
        <w:tc>
          <w:tcPr>
            <w:tcW w:w="2069" w:type="dxa"/>
          </w:tcPr>
          <w:p>
            <w:pPr>
              <w:pStyle w:val="TableParagraph"/>
              <w:spacing w:line="196" w:lineRule="exact" w:before="113"/>
              <w:ind w:left="671"/>
              <w:rPr>
                <w:sz w:val="20"/>
              </w:rPr>
            </w:pPr>
            <w:r>
              <w:rPr>
                <w:sz w:val="20"/>
              </w:rPr>
              <w:t>6-7 лет</w:t>
            </w:r>
          </w:p>
        </w:tc>
        <w:tc>
          <w:tcPr>
            <w:tcW w:w="1698" w:type="dxa"/>
          </w:tcPr>
          <w:p>
            <w:pPr>
              <w:pStyle w:val="TableParagraph"/>
              <w:spacing w:line="196" w:lineRule="exact" w:before="113"/>
              <w:ind w:left="672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5663" w:type="dxa"/>
          </w:tcPr>
          <w:p>
            <w:pPr>
              <w:pStyle w:val="TableParagraph"/>
              <w:spacing w:line="196" w:lineRule="exact" w:before="113"/>
              <w:ind w:left="673"/>
              <w:rPr>
                <w:sz w:val="20"/>
              </w:rPr>
            </w:pPr>
            <w:r>
              <w:rPr>
                <w:sz w:val="20"/>
              </w:rPr>
              <w:t>-25 кг, - 30 кг, + 30 кг.</w:t>
            </w:r>
          </w:p>
        </w:tc>
      </w:tr>
      <w:tr>
        <w:trPr>
          <w:trHeight w:val="330" w:hRule="atLeast"/>
        </w:trPr>
        <w:tc>
          <w:tcPr>
            <w:tcW w:w="2069" w:type="dxa"/>
          </w:tcPr>
          <w:p>
            <w:pPr>
              <w:pStyle w:val="TableParagraph"/>
              <w:spacing w:line="198" w:lineRule="exact" w:before="113"/>
              <w:ind w:left="671"/>
              <w:rPr>
                <w:sz w:val="20"/>
              </w:rPr>
            </w:pPr>
            <w:r>
              <w:rPr>
                <w:sz w:val="20"/>
              </w:rPr>
              <w:t>6-7 лет</w:t>
            </w:r>
          </w:p>
        </w:tc>
        <w:tc>
          <w:tcPr>
            <w:tcW w:w="1698" w:type="dxa"/>
          </w:tcPr>
          <w:p>
            <w:pPr>
              <w:pStyle w:val="TableParagraph"/>
              <w:spacing w:line="198" w:lineRule="exact" w:before="113"/>
              <w:ind w:left="672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5663" w:type="dxa"/>
          </w:tcPr>
          <w:p>
            <w:pPr>
              <w:pStyle w:val="TableParagraph"/>
              <w:spacing w:line="198" w:lineRule="exact" w:before="113"/>
              <w:ind w:left="673"/>
              <w:rPr>
                <w:sz w:val="20"/>
              </w:rPr>
            </w:pPr>
            <w:r>
              <w:rPr>
                <w:sz w:val="20"/>
              </w:rPr>
              <w:t>-25 кг, +25 кг</w:t>
            </w:r>
          </w:p>
        </w:tc>
      </w:tr>
      <w:tr>
        <w:trPr>
          <w:trHeight w:val="330" w:hRule="atLeast"/>
        </w:trPr>
        <w:tc>
          <w:tcPr>
            <w:tcW w:w="2069" w:type="dxa"/>
          </w:tcPr>
          <w:p>
            <w:pPr>
              <w:pStyle w:val="TableParagraph"/>
              <w:spacing w:line="198" w:lineRule="exact" w:before="113"/>
              <w:ind w:left="671"/>
              <w:rPr>
                <w:sz w:val="20"/>
              </w:rPr>
            </w:pPr>
            <w:r>
              <w:rPr>
                <w:sz w:val="20"/>
              </w:rPr>
              <w:t>8-9 лет</w:t>
            </w:r>
          </w:p>
        </w:tc>
        <w:tc>
          <w:tcPr>
            <w:tcW w:w="1698" w:type="dxa"/>
          </w:tcPr>
          <w:p>
            <w:pPr>
              <w:pStyle w:val="TableParagraph"/>
              <w:spacing w:line="198" w:lineRule="exact" w:before="113"/>
              <w:ind w:left="672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5663" w:type="dxa"/>
          </w:tcPr>
          <w:p>
            <w:pPr>
              <w:pStyle w:val="TableParagraph"/>
              <w:spacing w:line="198" w:lineRule="exact" w:before="113"/>
              <w:ind w:left="673"/>
              <w:rPr>
                <w:sz w:val="20"/>
              </w:rPr>
            </w:pPr>
            <w:r>
              <w:rPr>
                <w:sz w:val="20"/>
              </w:rPr>
              <w:t>-27 кг, -32 кг, +32 кг</w:t>
            </w:r>
          </w:p>
        </w:tc>
      </w:tr>
      <w:tr>
        <w:trPr>
          <w:trHeight w:val="328" w:hRule="atLeast"/>
        </w:trPr>
        <w:tc>
          <w:tcPr>
            <w:tcW w:w="2069" w:type="dxa"/>
          </w:tcPr>
          <w:p>
            <w:pPr>
              <w:pStyle w:val="TableParagraph"/>
              <w:spacing w:line="195" w:lineRule="exact" w:before="113"/>
              <w:ind w:left="671"/>
              <w:rPr>
                <w:sz w:val="20"/>
              </w:rPr>
            </w:pPr>
            <w:r>
              <w:rPr>
                <w:sz w:val="20"/>
              </w:rPr>
              <w:t>8-9 лет</w:t>
            </w:r>
          </w:p>
        </w:tc>
        <w:tc>
          <w:tcPr>
            <w:tcW w:w="1698" w:type="dxa"/>
          </w:tcPr>
          <w:p>
            <w:pPr>
              <w:pStyle w:val="TableParagraph"/>
              <w:spacing w:line="195" w:lineRule="exact" w:before="113"/>
              <w:ind w:left="672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5663" w:type="dxa"/>
          </w:tcPr>
          <w:p>
            <w:pPr>
              <w:pStyle w:val="TableParagraph"/>
              <w:spacing w:line="195" w:lineRule="exact" w:before="113"/>
              <w:ind w:left="673"/>
              <w:rPr>
                <w:sz w:val="20"/>
              </w:rPr>
            </w:pPr>
            <w:r>
              <w:rPr>
                <w:sz w:val="20"/>
              </w:rPr>
              <w:t>-25 кг, - 30 кг, + 30 кг.</w:t>
            </w:r>
          </w:p>
        </w:tc>
      </w:tr>
      <w:tr>
        <w:trPr>
          <w:trHeight w:val="330" w:hRule="atLeast"/>
        </w:trPr>
        <w:tc>
          <w:tcPr>
            <w:tcW w:w="2069" w:type="dxa"/>
          </w:tcPr>
          <w:p>
            <w:pPr>
              <w:pStyle w:val="TableParagraph"/>
              <w:spacing w:line="198" w:lineRule="exact" w:before="113"/>
              <w:ind w:left="671"/>
              <w:rPr>
                <w:sz w:val="20"/>
              </w:rPr>
            </w:pPr>
            <w:r>
              <w:rPr>
                <w:sz w:val="20"/>
              </w:rPr>
              <w:t>10-11 лет</w:t>
            </w:r>
          </w:p>
        </w:tc>
        <w:tc>
          <w:tcPr>
            <w:tcW w:w="1698" w:type="dxa"/>
          </w:tcPr>
          <w:p>
            <w:pPr>
              <w:pStyle w:val="TableParagraph"/>
              <w:spacing w:line="198" w:lineRule="exact" w:before="113"/>
              <w:ind w:left="672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5663" w:type="dxa"/>
          </w:tcPr>
          <w:p>
            <w:pPr>
              <w:pStyle w:val="TableParagraph"/>
              <w:spacing w:line="198" w:lineRule="exact" w:before="113"/>
              <w:ind w:left="673"/>
              <w:rPr>
                <w:sz w:val="20"/>
              </w:rPr>
            </w:pPr>
            <w:r>
              <w:rPr>
                <w:sz w:val="20"/>
              </w:rPr>
              <w:t>-30 кг., -35 кг., -40 кг., -45 кг., +45 кг.</w:t>
            </w:r>
          </w:p>
        </w:tc>
      </w:tr>
      <w:tr>
        <w:trPr>
          <w:trHeight w:val="330" w:hRule="atLeast"/>
        </w:trPr>
        <w:tc>
          <w:tcPr>
            <w:tcW w:w="2069" w:type="dxa"/>
          </w:tcPr>
          <w:p>
            <w:pPr>
              <w:pStyle w:val="TableParagraph"/>
              <w:spacing w:line="198" w:lineRule="exact" w:before="113"/>
              <w:ind w:left="671"/>
              <w:rPr>
                <w:sz w:val="20"/>
              </w:rPr>
            </w:pPr>
            <w:r>
              <w:rPr>
                <w:sz w:val="20"/>
              </w:rPr>
              <w:t>10-11 лет</w:t>
            </w:r>
          </w:p>
        </w:tc>
        <w:tc>
          <w:tcPr>
            <w:tcW w:w="1698" w:type="dxa"/>
          </w:tcPr>
          <w:p>
            <w:pPr>
              <w:pStyle w:val="TableParagraph"/>
              <w:spacing w:line="198" w:lineRule="exact" w:before="113"/>
              <w:ind w:left="672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5663" w:type="dxa"/>
          </w:tcPr>
          <w:p>
            <w:pPr>
              <w:pStyle w:val="TableParagraph"/>
              <w:spacing w:line="198" w:lineRule="exact" w:before="113"/>
              <w:ind w:left="673"/>
              <w:rPr>
                <w:sz w:val="20"/>
              </w:rPr>
            </w:pPr>
            <w:r>
              <w:rPr>
                <w:sz w:val="20"/>
              </w:rPr>
              <w:t>-30 кг, -35 кг, -40 кг, +40 кг.</w:t>
            </w:r>
          </w:p>
        </w:tc>
      </w:tr>
    </w:tbl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ind w:firstLine="706"/>
      </w:pPr>
      <w:r>
        <w:rPr/>
        <w:t>При количестве участников менее 4 человек возможно объединение соседних категорий.</w:t>
      </w:r>
    </w:p>
    <w:p>
      <w:pPr>
        <w:spacing w:after="0"/>
        <w:sectPr>
          <w:pgSz w:w="11910" w:h="16840"/>
          <w:pgMar w:top="1020" w:bottom="280" w:left="840" w:right="560"/>
        </w:sectPr>
      </w:pPr>
    </w:p>
    <w:p>
      <w:pPr>
        <w:pStyle w:val="BodyText"/>
        <w:spacing w:before="66"/>
        <w:ind w:right="449" w:firstLine="706"/>
        <w:jc w:val="both"/>
      </w:pPr>
      <w:r>
        <w:rPr/>
        <w:t>Взвешивание спортсменов выборочное на построении </w:t>
      </w:r>
      <w:r>
        <w:rPr>
          <w:spacing w:val="-4"/>
        </w:rPr>
        <w:t>категории</w:t>
      </w:r>
      <w:r>
        <w:rPr>
          <w:spacing w:val="61"/>
        </w:rPr>
        <w:t> </w:t>
      </w:r>
      <w:r>
        <w:rPr/>
        <w:t>(претензии по весу спортсменов не принимаются после начала </w:t>
      </w:r>
      <w:r>
        <w:rPr>
          <w:spacing w:val="-3"/>
        </w:rPr>
        <w:t>поединков </w:t>
      </w:r>
      <w:r>
        <w:rPr/>
        <w:t>в </w:t>
      </w:r>
      <w:r>
        <w:rPr>
          <w:spacing w:val="-3"/>
        </w:rPr>
        <w:t>категории).</w:t>
      </w:r>
    </w:p>
    <w:p>
      <w:pPr>
        <w:pStyle w:val="BodyText"/>
        <w:ind w:right="439" w:firstLine="706"/>
        <w:jc w:val="both"/>
      </w:pPr>
      <w:r>
        <w:rPr/>
        <w:t>Соревнования в весовых категориях возрастных групп 6-7 и 8-9 лет проводятся по олимпийской системе с утешительными поединками за третье место. Третьих мест два. Продолжительность боя 1 минута.</w:t>
      </w:r>
    </w:p>
    <w:p>
      <w:pPr>
        <w:pStyle w:val="BodyText"/>
        <w:spacing w:before="1"/>
        <w:ind w:right="140" w:firstLine="706"/>
        <w:jc w:val="both"/>
      </w:pPr>
      <w:r>
        <w:rPr/>
        <w:t>Соревнования в весовых </w:t>
      </w:r>
      <w:r>
        <w:rPr>
          <w:spacing w:val="-3"/>
        </w:rPr>
        <w:t>категориях </w:t>
      </w:r>
      <w:r>
        <w:rPr/>
        <w:t>возрастных групп 10-11 лет проводятся по </w:t>
      </w:r>
      <w:r>
        <w:rPr>
          <w:spacing w:val="-3"/>
        </w:rPr>
        <w:t>олимпийской </w:t>
      </w:r>
      <w:r>
        <w:rPr/>
        <w:t>системе с утешительными поединками за место. </w:t>
      </w:r>
      <w:r>
        <w:rPr>
          <w:spacing w:val="-3"/>
        </w:rPr>
        <w:t>Третьих </w:t>
      </w:r>
      <w:r>
        <w:rPr/>
        <w:t>мест два. Продолжительность боя 1,5</w:t>
      </w:r>
      <w:r>
        <w:rPr>
          <w:spacing w:val="-4"/>
        </w:rPr>
        <w:t> </w:t>
      </w:r>
      <w:r>
        <w:rPr/>
        <w:t>минуты.</w:t>
      </w:r>
    </w:p>
    <w:p>
      <w:pPr>
        <w:pStyle w:val="Heading2"/>
        <w:spacing w:line="319" w:lineRule="exact" w:before="4"/>
        <w:ind w:left="3277" w:firstLine="0"/>
      </w:pPr>
      <w:r>
        <w:rPr/>
        <w:t>Регламент проведения соревнований.</w:t>
      </w:r>
    </w:p>
    <w:p>
      <w:pPr>
        <w:pStyle w:val="BodyText"/>
        <w:ind w:right="100"/>
      </w:pPr>
      <w:r>
        <w:rPr/>
        <w:t>Подробный регламент турнира будет опубликован на сайте </w:t>
      </w:r>
      <w:hyperlink r:id="rId7">
        <w:r>
          <w:rPr>
            <w:color w:val="000080"/>
            <w:u w:val="single" w:color="000080"/>
          </w:rPr>
          <w:t>www.karate-spb.ucoz.ru.</w:t>
        </w:r>
      </w:hyperlink>
      <w:r>
        <w:rPr>
          <w:color w:val="000080"/>
        </w:rPr>
        <w:t> </w:t>
      </w:r>
      <w:r>
        <w:rPr/>
        <w:t>за 3 дня до начала соревнований по мере поступления предварительных заявок.</w:t>
      </w:r>
    </w:p>
    <w:p>
      <w:pPr>
        <w:pStyle w:val="Heading2"/>
        <w:ind w:left="2429" w:firstLine="0"/>
      </w:pPr>
      <w:r>
        <w:rPr/>
        <w:t>Предварительный регламент соревнований :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319" w:lineRule="exact" w:before="2" w:after="0"/>
        <w:ind w:left="573" w:right="0" w:hanging="353"/>
        <w:jc w:val="left"/>
        <w:rPr>
          <w:b/>
          <w:sz w:val="28"/>
        </w:rPr>
      </w:pPr>
      <w:r>
        <w:rPr>
          <w:b/>
          <w:spacing w:val="-3"/>
          <w:sz w:val="28"/>
        </w:rPr>
        <w:t>марта</w:t>
      </w:r>
    </w:p>
    <w:p>
      <w:pPr>
        <w:pStyle w:val="BodyText"/>
        <w:spacing w:line="319" w:lineRule="exact"/>
      </w:pPr>
      <w:r>
        <w:rPr/>
        <w:t>11:00 – 14:00 Комиссия по допуску участников. Команды, не имеющие</w:t>
      </w:r>
    </w:p>
    <w:p>
      <w:pPr>
        <w:pStyle w:val="BodyText"/>
        <w:ind w:right="716"/>
      </w:pPr>
      <w:r>
        <w:rPr/>
        <w:t>возможность, обеспечить присутствие представителя на комиссии по допуску участников в указанное время, должны прислать скан-копии всех документов и заявку в электронном виде в срок до 19 марта.</w:t>
      </w:r>
    </w:p>
    <w:p>
      <w:pPr>
        <w:pStyle w:val="BodyText"/>
        <w:spacing w:line="321" w:lineRule="exact"/>
      </w:pPr>
      <w:r>
        <w:rPr/>
        <w:t>14:00 – 15:00 - Жеребьевка (электронная).</w:t>
      </w:r>
    </w:p>
    <w:p>
      <w:pPr>
        <w:pStyle w:val="BodyText"/>
        <w:spacing w:before="2"/>
        <w:ind w:right="475"/>
      </w:pPr>
      <w:r>
        <w:rPr/>
        <w:t>После завершения работы комиссии по допуску участников никаких изменений в соревновательных категориях </w:t>
      </w:r>
      <w:r>
        <w:rPr>
          <w:b/>
        </w:rPr>
        <w:t>производится не будет</w:t>
      </w:r>
      <w:r>
        <w:rPr/>
        <w:t>!</w:t>
      </w:r>
    </w:p>
    <w:p>
      <w:pPr>
        <w:pStyle w:val="Heading2"/>
        <w:numPr>
          <w:ilvl w:val="0"/>
          <w:numId w:val="3"/>
        </w:numPr>
        <w:tabs>
          <w:tab w:pos="574" w:val="left" w:leader="none"/>
        </w:tabs>
        <w:spacing w:line="319" w:lineRule="exact" w:before="4" w:after="0"/>
        <w:ind w:left="573" w:right="0" w:hanging="353"/>
        <w:jc w:val="left"/>
      </w:pPr>
      <w:r>
        <w:rPr>
          <w:spacing w:val="-3"/>
        </w:rPr>
        <w:t>марта</w:t>
      </w:r>
    </w:p>
    <w:p>
      <w:pPr>
        <w:pStyle w:val="BodyText"/>
        <w:ind w:right="698"/>
      </w:pPr>
      <w:r>
        <w:rPr/>
        <w:t>13:00 – 14:00 Прибытие </w:t>
      </w:r>
      <w:r>
        <w:rPr>
          <w:spacing w:val="-3"/>
        </w:rPr>
        <w:t>участников </w:t>
      </w:r>
      <w:r>
        <w:rPr/>
        <w:t>и </w:t>
      </w:r>
      <w:r>
        <w:rPr>
          <w:spacing w:val="-5"/>
        </w:rPr>
        <w:t>судей. Установочный </w:t>
      </w:r>
      <w:r>
        <w:rPr>
          <w:spacing w:val="-3"/>
        </w:rPr>
        <w:t>судейский </w:t>
      </w:r>
      <w:r>
        <w:rPr/>
        <w:t>семинар. 14:00 – 22:00 Соревнования </w:t>
      </w:r>
      <w:r>
        <w:rPr>
          <w:spacing w:val="-3"/>
        </w:rPr>
        <w:t>во </w:t>
      </w:r>
      <w:r>
        <w:rPr/>
        <w:t>всех </w:t>
      </w:r>
      <w:r>
        <w:rPr>
          <w:spacing w:val="-3"/>
        </w:rPr>
        <w:t>категориях.</w:t>
      </w:r>
    </w:p>
    <w:p>
      <w:pPr>
        <w:pStyle w:val="Heading2"/>
        <w:numPr>
          <w:ilvl w:val="0"/>
          <w:numId w:val="1"/>
        </w:numPr>
        <w:tabs>
          <w:tab w:pos="3810" w:val="left" w:leader="none"/>
        </w:tabs>
        <w:spacing w:line="240" w:lineRule="auto" w:before="2" w:after="0"/>
        <w:ind w:left="3809" w:right="0" w:hanging="280"/>
        <w:jc w:val="left"/>
      </w:pPr>
      <w:r>
        <w:rPr/>
        <w:t>Участники</w:t>
      </w:r>
      <w:r>
        <w:rPr>
          <w:spacing w:val="-2"/>
        </w:rPr>
        <w:t> </w:t>
      </w:r>
      <w:r>
        <w:rPr/>
        <w:t>соревнований</w:t>
      </w:r>
    </w:p>
    <w:p>
      <w:pPr>
        <w:pStyle w:val="BodyText"/>
        <w:spacing w:before="134"/>
        <w:ind w:left="300" w:right="140" w:firstLine="626"/>
        <w:jc w:val="both"/>
      </w:pPr>
      <w:r>
        <w:rPr/>
        <w:t>К участию в соревнованиях допускаются команды физкультурно-спортивных организаций, ДЮСШ, СДЮШОР Санкт-Петербурга, субъектов РФ, приглашенные организации других стран.</w:t>
      </w:r>
    </w:p>
    <w:p>
      <w:pPr>
        <w:pStyle w:val="BodyText"/>
        <w:spacing w:line="242" w:lineRule="auto"/>
        <w:ind w:left="926" w:right="4020"/>
      </w:pPr>
      <w:r>
        <w:rPr/>
        <w:t>Официальный представитель команды. Тренеры.</w:t>
      </w:r>
    </w:p>
    <w:p>
      <w:pPr>
        <w:pStyle w:val="BodyText"/>
        <w:ind w:right="142" w:firstLine="706"/>
        <w:jc w:val="both"/>
      </w:pPr>
      <w:r>
        <w:rPr>
          <w:spacing w:val="-6"/>
        </w:rPr>
        <w:t>Судьи </w:t>
      </w:r>
      <w:r>
        <w:rPr/>
        <w:t>(имеющие </w:t>
      </w:r>
      <w:r>
        <w:rPr>
          <w:spacing w:val="-4"/>
        </w:rPr>
        <w:t>судейскую</w:t>
      </w:r>
      <w:r>
        <w:rPr>
          <w:spacing w:val="61"/>
        </w:rPr>
        <w:t> </w:t>
      </w:r>
      <w:r>
        <w:rPr/>
        <w:t>квалификацию, не менее </w:t>
      </w:r>
      <w:r>
        <w:rPr>
          <w:spacing w:val="-4"/>
        </w:rPr>
        <w:t>одного</w:t>
      </w:r>
      <w:r>
        <w:rPr>
          <w:spacing w:val="61"/>
        </w:rPr>
        <w:t> </w:t>
      </w:r>
      <w:r>
        <w:rPr>
          <w:spacing w:val="-6"/>
        </w:rPr>
        <w:t>судьи </w:t>
      </w:r>
      <w:r>
        <w:rPr/>
        <w:t>3 </w:t>
      </w:r>
      <w:r>
        <w:rPr>
          <w:spacing w:val="-3"/>
        </w:rPr>
        <w:t>категории </w:t>
      </w:r>
      <w:r>
        <w:rPr/>
        <w:t>на </w:t>
      </w:r>
      <w:r>
        <w:rPr>
          <w:spacing w:val="-4"/>
        </w:rPr>
        <w:t>команду </w:t>
      </w:r>
      <w:r>
        <w:rPr/>
        <w:t>от 1 до 10 спортсменов и по 1 </w:t>
      </w:r>
      <w:r>
        <w:rPr>
          <w:spacing w:val="-6"/>
        </w:rPr>
        <w:t>судье </w:t>
      </w:r>
      <w:r>
        <w:rPr/>
        <w:t>на каждые последующие 10 спортсменов).</w:t>
      </w:r>
    </w:p>
    <w:p>
      <w:pPr>
        <w:pStyle w:val="BodyText"/>
        <w:ind w:right="148" w:firstLine="706"/>
        <w:jc w:val="both"/>
      </w:pPr>
      <w:r>
        <w:rPr/>
        <w:t>К участию допускаются спортсмены: внесённые в официальную заявку, имеющие медицинский допуск, имеющие страховой полис от несчастного случая, действующий на период проведения турнира, имеющие письменное разрешение родителей.</w:t>
      </w:r>
    </w:p>
    <w:p>
      <w:pPr>
        <w:pStyle w:val="BodyText"/>
        <w:ind w:right="142" w:firstLine="706"/>
        <w:jc w:val="both"/>
      </w:pPr>
      <w:r>
        <w:rPr/>
        <w:t>Количество спортсменов, заявленных в каждом виде программы личных и командных соревнований (как по ката, так и в весовых категориях), не ограничено.</w:t>
      </w:r>
    </w:p>
    <w:p>
      <w:pPr>
        <w:spacing w:before="0"/>
        <w:ind w:left="926" w:right="0" w:firstLine="0"/>
        <w:jc w:val="left"/>
        <w:rPr>
          <w:sz w:val="28"/>
        </w:rPr>
      </w:pPr>
      <w:r>
        <w:rPr>
          <w:sz w:val="28"/>
        </w:rPr>
        <w:t>Возраст спортсменов определяется </w:t>
      </w:r>
      <w:r>
        <w:rPr>
          <w:b/>
          <w:sz w:val="28"/>
        </w:rPr>
        <w:t>на день проведения соревнований</w:t>
      </w:r>
      <w:r>
        <w:rPr>
          <w:sz w:val="28"/>
        </w:rPr>
        <w:t>.</w:t>
      </w:r>
    </w:p>
    <w:p>
      <w:pPr>
        <w:pStyle w:val="Heading2"/>
        <w:numPr>
          <w:ilvl w:val="0"/>
          <w:numId w:val="1"/>
        </w:numPr>
        <w:tabs>
          <w:tab w:pos="4273" w:val="left" w:leader="none"/>
        </w:tabs>
        <w:spacing w:line="240" w:lineRule="auto" w:before="183" w:after="0"/>
        <w:ind w:left="4272" w:right="0" w:hanging="280"/>
        <w:jc w:val="left"/>
      </w:pPr>
      <w:r>
        <w:rPr/>
        <w:t>Заявки на</w:t>
      </w:r>
      <w:r>
        <w:rPr>
          <w:spacing w:val="-5"/>
        </w:rPr>
        <w:t> </w:t>
      </w:r>
      <w:r>
        <w:rPr/>
        <w:t>участие</w:t>
      </w:r>
    </w:p>
    <w:p>
      <w:pPr>
        <w:pStyle w:val="BodyText"/>
        <w:spacing w:before="180"/>
        <w:ind w:right="139" w:firstLine="706"/>
        <w:jc w:val="both"/>
      </w:pPr>
      <w:r>
        <w:rPr/>
        <w:t>К участию в соревнованиях по кумитэ в каждой весовой </w:t>
      </w:r>
      <w:r>
        <w:rPr>
          <w:spacing w:val="-4"/>
        </w:rPr>
        <w:t>категории </w:t>
      </w:r>
      <w:r>
        <w:rPr/>
        <w:t>и по </w:t>
      </w:r>
      <w:r>
        <w:rPr>
          <w:spacing w:val="-3"/>
        </w:rPr>
        <w:t>ката </w:t>
      </w:r>
      <w:r>
        <w:rPr/>
        <w:t>допускается неограниченное число участников. </w:t>
      </w:r>
      <w:r>
        <w:rPr>
          <w:spacing w:val="-6"/>
        </w:rPr>
        <w:t>Условия </w:t>
      </w:r>
      <w:r>
        <w:rPr/>
        <w:t>допуска </w:t>
      </w:r>
      <w:r>
        <w:rPr>
          <w:spacing w:val="-3"/>
        </w:rPr>
        <w:t>участников </w:t>
      </w:r>
      <w:r>
        <w:rPr/>
        <w:t>к соревнованиям, их квалификация и возраст определяются настоящим </w:t>
      </w:r>
      <w:r>
        <w:rPr>
          <w:spacing w:val="-4"/>
        </w:rPr>
        <w:t>Регламентом </w:t>
      </w:r>
      <w:r>
        <w:rPr/>
        <w:t>о соревновании.</w:t>
      </w:r>
    </w:p>
    <w:p>
      <w:pPr>
        <w:spacing w:after="0"/>
        <w:jc w:val="both"/>
        <w:sectPr>
          <w:pgSz w:w="11910" w:h="16840"/>
          <w:pgMar w:top="760" w:bottom="280" w:left="840" w:right="560"/>
        </w:sectPr>
      </w:pPr>
    </w:p>
    <w:p>
      <w:pPr>
        <w:pStyle w:val="BodyText"/>
        <w:spacing w:before="66"/>
        <w:ind w:right="149" w:firstLine="706"/>
        <w:jc w:val="both"/>
      </w:pPr>
      <w:r>
        <w:rPr/>
        <w:t>К участию в соревнованиях допускаются спортсмены, внесенные в официальную заявку составленную в соответствии с требованиями ФКР, при условии предъявления на мандатной комиссии следующих документов:</w:t>
      </w:r>
    </w:p>
    <w:p>
      <w:pPr>
        <w:pStyle w:val="BodyText"/>
        <w:ind w:right="141" w:firstLine="706"/>
        <w:jc w:val="both"/>
      </w:pPr>
      <w:r>
        <w:rPr/>
        <w:t>Оригинал заявки, заверенной печатью руководителя командирующей организации, подписью врача и его печатью после каждой фамилии, и заверенной печатью врачебно-физкультурного диспансера.</w:t>
      </w:r>
    </w:p>
    <w:p>
      <w:pPr>
        <w:pStyle w:val="BodyText"/>
        <w:spacing w:line="322" w:lineRule="exact" w:before="1"/>
        <w:ind w:left="926"/>
      </w:pPr>
      <w:r>
        <w:rPr/>
        <w:t>Документа, удостоверяющего личность каждого спортсмена, или его копию.</w:t>
      </w:r>
    </w:p>
    <w:p>
      <w:pPr>
        <w:spacing w:before="0"/>
        <w:ind w:left="220" w:right="142" w:firstLine="706"/>
        <w:jc w:val="both"/>
        <w:rPr>
          <w:sz w:val="28"/>
        </w:rPr>
      </w:pPr>
      <w:r>
        <w:rPr>
          <w:sz w:val="28"/>
        </w:rPr>
        <w:t>Страхового полиса от несчастного случая, действующего на период проведения турнира (оригинал), </w:t>
      </w:r>
      <w:r>
        <w:rPr>
          <w:b/>
          <w:sz w:val="28"/>
        </w:rPr>
        <w:t>с указанием рисков, соответствующих проводимому турниру</w:t>
      </w:r>
      <w:r>
        <w:rPr>
          <w:sz w:val="28"/>
        </w:rPr>
        <w:t>.</w:t>
      </w:r>
    </w:p>
    <w:p>
      <w:pPr>
        <w:pStyle w:val="BodyText"/>
        <w:ind w:right="148" w:firstLine="706"/>
        <w:jc w:val="both"/>
      </w:pPr>
      <w:r>
        <w:rPr/>
        <w:t>Разрешения родителей на участие несовершеннолетних в Турнире (для участников всех видов программы)</w:t>
      </w:r>
    </w:p>
    <w:p>
      <w:pPr>
        <w:pStyle w:val="BodyText"/>
        <w:ind w:left="0"/>
      </w:pPr>
    </w:p>
    <w:p>
      <w:pPr>
        <w:tabs>
          <w:tab w:pos="3300" w:val="left" w:leader="none"/>
          <w:tab w:pos="4335" w:val="left" w:leader="none"/>
          <w:tab w:pos="6210" w:val="left" w:leader="none"/>
          <w:tab w:pos="7654" w:val="left" w:leader="none"/>
          <w:tab w:pos="9189" w:val="left" w:leader="none"/>
          <w:tab w:pos="9713" w:val="left" w:leader="none"/>
        </w:tabs>
        <w:spacing w:line="322" w:lineRule="exact" w:before="0"/>
        <w:ind w:left="926" w:right="0" w:firstLine="0"/>
        <w:jc w:val="left"/>
        <w:rPr>
          <w:sz w:val="28"/>
        </w:rPr>
      </w:pPr>
      <w:r>
        <w:rPr>
          <w:sz w:val="28"/>
        </w:rPr>
        <w:t>Предварительные</w:t>
        <w:tab/>
        <w:t>заявки</w:t>
        <w:tab/>
        <w:t>принимаются</w:t>
        <w:tab/>
      </w:r>
      <w:r>
        <w:rPr>
          <w:sz w:val="28"/>
          <w:u w:val="thick"/>
        </w:rPr>
        <w:t> </w:t>
      </w:r>
      <w:r>
        <w:rPr>
          <w:b/>
          <w:spacing w:val="-5"/>
          <w:sz w:val="28"/>
          <w:u w:val="thick"/>
        </w:rPr>
        <w:t>ТОЛЬКО</w:t>
        <w:tab/>
      </w:r>
      <w:r>
        <w:rPr>
          <w:b/>
          <w:sz w:val="28"/>
          <w:u w:val="thick"/>
        </w:rPr>
        <w:t>ОНЛАЙН</w:t>
      </w:r>
      <w:r>
        <w:rPr>
          <w:b/>
          <w:sz w:val="28"/>
        </w:rPr>
        <w:tab/>
      </w:r>
      <w:r>
        <w:rPr>
          <w:sz w:val="28"/>
        </w:rPr>
        <w:t>на</w:t>
        <w:tab/>
        <w:t>сайте</w:t>
      </w:r>
    </w:p>
    <w:p>
      <w:pPr>
        <w:spacing w:before="0"/>
        <w:ind w:left="220" w:right="0" w:firstLine="0"/>
        <w:jc w:val="left"/>
        <w:rPr>
          <w:sz w:val="28"/>
        </w:rPr>
      </w:pPr>
      <w:hyperlink r:id="rId8">
        <w:r>
          <w:rPr>
            <w:rFonts w:ascii="Arial" w:hAnsi="Arial"/>
            <w:b/>
            <w:color w:val="005BD1"/>
            <w:sz w:val="23"/>
            <w:u w:val="thick" w:color="005BD1"/>
          </w:rPr>
          <w:t>https://petersburgspring2020.myuventex.com/#login</w:t>
        </w:r>
        <w:r>
          <w:rPr>
            <w:rFonts w:ascii="Arial" w:hAnsi="Arial"/>
            <w:b/>
            <w:color w:val="005BD1"/>
            <w:sz w:val="23"/>
          </w:rPr>
          <w:t> </w:t>
        </w:r>
      </w:hyperlink>
      <w:r>
        <w:rPr>
          <w:sz w:val="28"/>
        </w:rPr>
        <w:t>до 12:00 (МСК) 06 марта 2020 г.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before="89"/>
        <w:ind w:right="139" w:firstLine="706"/>
        <w:jc w:val="both"/>
      </w:pPr>
      <w:r>
        <w:rPr>
          <w:spacing w:val="-3"/>
        </w:rPr>
        <w:t>Рекомендуется </w:t>
      </w:r>
      <w:r>
        <w:rPr/>
        <w:t>заочное </w:t>
      </w:r>
      <w:r>
        <w:rPr>
          <w:spacing w:val="-3"/>
        </w:rPr>
        <w:t>прохождение </w:t>
      </w:r>
      <w:r>
        <w:rPr>
          <w:spacing w:val="-4"/>
        </w:rPr>
        <w:t>комиссии </w:t>
      </w:r>
      <w:r>
        <w:rPr/>
        <w:t>по допуску участников. Для </w:t>
      </w:r>
      <w:r>
        <w:rPr>
          <w:spacing w:val="-3"/>
        </w:rPr>
        <w:t>этого </w:t>
      </w:r>
      <w:r>
        <w:rPr>
          <w:spacing w:val="-4"/>
        </w:rPr>
        <w:t>необходимо</w:t>
      </w:r>
      <w:r>
        <w:rPr>
          <w:spacing w:val="61"/>
        </w:rPr>
        <w:t> </w:t>
      </w:r>
      <w:r>
        <w:rPr/>
        <w:t>вместе с предварительной </w:t>
      </w:r>
      <w:r>
        <w:rPr>
          <w:spacing w:val="-4"/>
        </w:rPr>
        <w:t>заявкой</w:t>
      </w:r>
      <w:r>
        <w:rPr>
          <w:spacing w:val="61"/>
        </w:rPr>
        <w:t> </w:t>
      </w:r>
      <w:r>
        <w:rPr/>
        <w:t>прислать </w:t>
      </w:r>
      <w:r>
        <w:rPr>
          <w:spacing w:val="-3"/>
        </w:rPr>
        <w:t>скан-копии </w:t>
      </w:r>
      <w:r>
        <w:rPr/>
        <w:t>всех документов. Документы от </w:t>
      </w:r>
      <w:r>
        <w:rPr>
          <w:spacing w:val="-5"/>
        </w:rPr>
        <w:t>команды </w:t>
      </w:r>
      <w:r>
        <w:rPr/>
        <w:t>присылать в архивных файлах! Файлы скан- </w:t>
      </w:r>
      <w:r>
        <w:rPr>
          <w:spacing w:val="-4"/>
        </w:rPr>
        <w:t>копий</w:t>
      </w:r>
      <w:r>
        <w:rPr>
          <w:spacing w:val="61"/>
        </w:rPr>
        <w:t> </w:t>
      </w:r>
      <w:r>
        <w:rPr>
          <w:spacing w:val="-3"/>
        </w:rPr>
        <w:t>документов </w:t>
      </w:r>
      <w:r>
        <w:rPr/>
        <w:t>должны иметь следующий </w:t>
      </w:r>
      <w:r>
        <w:rPr>
          <w:spacing w:val="-3"/>
        </w:rPr>
        <w:t>формат: </w:t>
      </w:r>
      <w:r>
        <w:rPr/>
        <w:t>{название</w:t>
      </w:r>
      <w:r>
        <w:rPr>
          <w:spacing w:val="56"/>
        </w:rPr>
        <w:t> </w:t>
      </w:r>
      <w:r>
        <w:rPr/>
        <w:t>документа}-</w:t>
      </w:r>
    </w:p>
    <w:p>
      <w:pPr>
        <w:spacing w:line="322" w:lineRule="exact" w:before="1"/>
        <w:ind w:left="220" w:right="0" w:firstLine="0"/>
        <w:jc w:val="both"/>
        <w:rPr>
          <w:b/>
          <w:i/>
          <w:sz w:val="28"/>
        </w:rPr>
      </w:pPr>
      <w:r>
        <w:rPr>
          <w:sz w:val="28"/>
        </w:rPr>
        <w:t>{фамилия инициалы}. Например: </w:t>
      </w:r>
      <w:r>
        <w:rPr>
          <w:b/>
          <w:i/>
          <w:sz w:val="28"/>
        </w:rPr>
        <w:t>паспорт-иванов_и.jpeg</w:t>
      </w:r>
    </w:p>
    <w:p>
      <w:pPr>
        <w:pStyle w:val="BodyText"/>
        <w:spacing w:line="322" w:lineRule="exact"/>
        <w:ind w:left="787"/>
      </w:pPr>
      <w:r>
        <w:rPr/>
        <w:t>Мандатная комиссия проводится 20 марта 2020 года с 10:00 до 14:00 в ПМЦ</w:t>
      </w:r>
    </w:p>
    <w:p>
      <w:pPr>
        <w:pStyle w:val="BodyText"/>
        <w:spacing w:line="322" w:lineRule="exact"/>
        <w:jc w:val="both"/>
      </w:pPr>
      <w:r>
        <w:rPr/>
        <w:t>«Палестра», по адресу: СПб., пер. Бойцова, д.8.</w:t>
      </w:r>
    </w:p>
    <w:p>
      <w:pPr>
        <w:pStyle w:val="BodyText"/>
        <w:spacing w:line="322" w:lineRule="exact"/>
        <w:ind w:left="787"/>
      </w:pPr>
      <w:r>
        <w:rPr/>
        <w:t>Транспорт: ст. метро «Сенная площадь», «Садовая».</w:t>
      </w:r>
    </w:p>
    <w:p>
      <w:pPr>
        <w:pStyle w:val="BodyText"/>
        <w:ind w:right="143"/>
        <w:jc w:val="both"/>
      </w:pPr>
      <w:r>
        <w:rPr>
          <w:spacing w:val="-4"/>
        </w:rPr>
        <w:t>Команды, </w:t>
      </w:r>
      <w:r>
        <w:rPr/>
        <w:t>не имеющие возможность пройти </w:t>
      </w:r>
      <w:r>
        <w:rPr>
          <w:spacing w:val="-3"/>
        </w:rPr>
        <w:t>мандатную комиссию </w:t>
      </w:r>
      <w:r>
        <w:rPr/>
        <w:t>своевременно, должны в </w:t>
      </w:r>
      <w:r>
        <w:rPr>
          <w:spacing w:val="-3"/>
        </w:rPr>
        <w:t>обязательном </w:t>
      </w:r>
      <w:r>
        <w:rPr/>
        <w:t>порядке прислать в </w:t>
      </w:r>
      <w:r>
        <w:rPr>
          <w:spacing w:val="-3"/>
        </w:rPr>
        <w:t>оргкомитет </w:t>
      </w:r>
      <w:r>
        <w:rPr/>
        <w:t>скан </w:t>
      </w:r>
      <w:r>
        <w:rPr>
          <w:spacing w:val="-4"/>
        </w:rPr>
        <w:t>копии </w:t>
      </w:r>
      <w:r>
        <w:rPr>
          <w:spacing w:val="-3"/>
        </w:rPr>
        <w:t>документов, </w:t>
      </w:r>
      <w:r>
        <w:rPr/>
        <w:t>удостоверяющих личность и </w:t>
      </w:r>
      <w:r>
        <w:rPr>
          <w:spacing w:val="-3"/>
        </w:rPr>
        <w:t>скан-копии </w:t>
      </w:r>
      <w:r>
        <w:rPr/>
        <w:t>страховых полисов на всех членов </w:t>
      </w:r>
      <w:r>
        <w:rPr>
          <w:spacing w:val="-4"/>
        </w:rPr>
        <w:t>команды, </w:t>
      </w:r>
      <w:r>
        <w:rPr/>
        <w:t>вместе с предварительной</w:t>
      </w:r>
      <w:r>
        <w:rPr>
          <w:spacing w:val="0"/>
        </w:rPr>
        <w:t> </w:t>
      </w:r>
      <w:r>
        <w:rPr>
          <w:spacing w:val="-3"/>
        </w:rPr>
        <w:t>заявкой.</w:t>
      </w:r>
    </w:p>
    <w:p>
      <w:pPr>
        <w:pStyle w:val="BodyText"/>
        <w:spacing w:before="2"/>
        <w:ind w:right="138" w:firstLine="706"/>
        <w:jc w:val="both"/>
      </w:pPr>
      <w:r>
        <w:rPr>
          <w:spacing w:val="-4"/>
        </w:rPr>
        <w:t>Команды, </w:t>
      </w:r>
      <w:r>
        <w:rPr/>
        <w:t>не прошедшие ОН-ЛАЙН регистрацию до установленного срока или подавшие оригинал заявки на </w:t>
      </w:r>
      <w:r>
        <w:rPr>
          <w:spacing w:val="-4"/>
        </w:rPr>
        <w:t>комиссии </w:t>
      </w:r>
      <w:r>
        <w:rPr/>
        <w:t>по допуску </w:t>
      </w:r>
      <w:r>
        <w:rPr>
          <w:spacing w:val="-3"/>
        </w:rPr>
        <w:t>участников </w:t>
      </w:r>
      <w:r>
        <w:rPr/>
        <w:t>соревнований в неустановленной форме, </w:t>
      </w:r>
      <w:r>
        <w:rPr>
          <w:b/>
        </w:rPr>
        <w:t>до соревнований не допускаются</w:t>
      </w:r>
      <w:r>
        <w:rPr/>
        <w:t>. Изменения в заявках, дополнение списка участников, после завершения ОН-ЛАЙН регистрации не допускается! Изменение соревновательных </w:t>
      </w:r>
      <w:r>
        <w:rPr>
          <w:spacing w:val="-4"/>
        </w:rPr>
        <w:t>категорий </w:t>
      </w:r>
      <w:r>
        <w:rPr/>
        <w:t>участников, указанных в ОН- ЛАЙН регистрации, после завершения </w:t>
      </w:r>
      <w:r>
        <w:rPr>
          <w:spacing w:val="-4"/>
        </w:rPr>
        <w:t>комиссии</w:t>
      </w:r>
      <w:r>
        <w:rPr>
          <w:spacing w:val="61"/>
        </w:rPr>
        <w:t> </w:t>
      </w:r>
      <w:r>
        <w:rPr/>
        <w:t>по допуску </w:t>
      </w:r>
      <w:r>
        <w:rPr>
          <w:spacing w:val="-3"/>
        </w:rPr>
        <w:t>участников </w:t>
      </w:r>
      <w:r>
        <w:rPr/>
        <w:t>не допускается.</w:t>
      </w:r>
    </w:p>
    <w:p>
      <w:pPr>
        <w:pStyle w:val="Heading2"/>
        <w:numPr>
          <w:ilvl w:val="0"/>
          <w:numId w:val="1"/>
        </w:numPr>
        <w:tabs>
          <w:tab w:pos="2811" w:val="left" w:leader="none"/>
        </w:tabs>
        <w:spacing w:line="240" w:lineRule="auto" w:before="4" w:after="0"/>
        <w:ind w:left="2810" w:right="0" w:hanging="280"/>
        <w:jc w:val="left"/>
      </w:pPr>
      <w:r>
        <w:rPr/>
        <w:t>Подведение </w:t>
      </w:r>
      <w:r>
        <w:rPr>
          <w:spacing w:val="-5"/>
        </w:rPr>
        <w:t>итогов</w:t>
      </w:r>
      <w:r>
        <w:rPr>
          <w:spacing w:val="-2"/>
        </w:rPr>
        <w:t> </w:t>
      </w:r>
      <w:r>
        <w:rPr/>
        <w:t>соревнований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right="145" w:firstLine="706"/>
        <w:jc w:val="both"/>
      </w:pPr>
      <w:r>
        <w:rPr/>
        <w:t>Соревнования проводятся по правилам WKF и в соответствии с особыми условиями, указанными в п.5 настоящего положения. Третьих мест два.</w:t>
      </w:r>
    </w:p>
    <w:p>
      <w:pPr>
        <w:pStyle w:val="BodyText"/>
        <w:tabs>
          <w:tab w:pos="1910" w:val="left" w:leader="none"/>
          <w:tab w:pos="2320" w:val="left" w:leader="none"/>
          <w:tab w:pos="3986" w:val="left" w:leader="none"/>
          <w:tab w:pos="5908" w:val="left" w:leader="none"/>
          <w:tab w:pos="6327" w:val="left" w:leader="none"/>
          <w:tab w:pos="7869" w:val="left" w:leader="none"/>
          <w:tab w:pos="9792" w:val="left" w:leader="none"/>
        </w:tabs>
        <w:spacing w:line="322" w:lineRule="exact" w:before="2"/>
        <w:ind w:left="926"/>
      </w:pPr>
      <w:r>
        <w:rPr/>
        <w:t>Отчет</w:t>
        <w:tab/>
        <w:t>о</w:t>
        <w:tab/>
        <w:t>проведении</w:t>
        <w:tab/>
        <w:t>соревнований</w:t>
        <w:tab/>
        <w:t>и</w:t>
        <w:tab/>
      </w:r>
      <w:r>
        <w:rPr>
          <w:spacing w:val="-4"/>
        </w:rPr>
        <w:t>протоколы</w:t>
        <w:tab/>
      </w:r>
      <w:r>
        <w:rPr/>
        <w:t>соревнований</w:t>
        <w:tab/>
        <w:t>РОО</w:t>
      </w:r>
    </w:p>
    <w:p>
      <w:pPr>
        <w:pStyle w:val="BodyText"/>
        <w:ind w:right="144"/>
        <w:jc w:val="both"/>
      </w:pPr>
      <w:r>
        <w:rPr/>
        <w:t>«Спортивная федерация </w:t>
      </w:r>
      <w:r>
        <w:rPr>
          <w:spacing w:val="-3"/>
        </w:rPr>
        <w:t>карате </w:t>
      </w:r>
      <w:r>
        <w:rPr/>
        <w:t>Санкт-Петербурга» представляет на </w:t>
      </w:r>
      <w:r>
        <w:rPr>
          <w:spacing w:val="-4"/>
        </w:rPr>
        <w:t>бумажном </w:t>
      </w:r>
      <w:r>
        <w:rPr/>
        <w:t>и электронном носителях в </w:t>
      </w:r>
      <w:r>
        <w:rPr>
          <w:spacing w:val="-4"/>
        </w:rPr>
        <w:t>Комитет </w:t>
      </w:r>
      <w:r>
        <w:rPr/>
        <w:t>и СПб </w:t>
      </w:r>
      <w:r>
        <w:rPr>
          <w:spacing w:val="-19"/>
        </w:rPr>
        <w:t>ГАУ </w:t>
      </w:r>
      <w:r>
        <w:rPr/>
        <w:t>«Центр </w:t>
      </w:r>
      <w:r>
        <w:rPr>
          <w:spacing w:val="-3"/>
        </w:rPr>
        <w:t>подготовки» </w:t>
      </w:r>
      <w:r>
        <w:rPr/>
        <w:t>в течении 3 дней после </w:t>
      </w:r>
      <w:r>
        <w:rPr>
          <w:spacing w:val="-3"/>
        </w:rPr>
        <w:t>окончания </w:t>
      </w:r>
      <w:r>
        <w:rPr/>
        <w:t>соревнований.</w:t>
      </w:r>
    </w:p>
    <w:p>
      <w:pPr>
        <w:pStyle w:val="BodyText"/>
        <w:ind w:right="148" w:firstLine="708"/>
        <w:jc w:val="both"/>
      </w:pPr>
      <w:r>
        <w:rPr/>
        <w:t>Запрещается оказывать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соревнованиях.</w:t>
      </w:r>
    </w:p>
    <w:p>
      <w:pPr>
        <w:spacing w:after="0"/>
        <w:jc w:val="both"/>
        <w:sectPr>
          <w:pgSz w:w="11910" w:h="16840"/>
          <w:pgMar w:top="760" w:bottom="280" w:left="840" w:right="560"/>
        </w:sectPr>
      </w:pPr>
    </w:p>
    <w:p>
      <w:pPr>
        <w:pStyle w:val="BodyText"/>
        <w:spacing w:before="66"/>
        <w:ind w:right="145" w:firstLine="708"/>
        <w:jc w:val="both"/>
      </w:pPr>
      <w:r>
        <w:rPr/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 декабря 2007 года № 329 – ФЗ «О физической культуре и спорте в Российской</w:t>
      </w:r>
      <w:r>
        <w:rPr>
          <w:spacing w:val="-3"/>
        </w:rPr>
        <w:t> </w:t>
      </w:r>
      <w:r>
        <w:rPr/>
        <w:t>Федерации».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0"/>
          <w:numId w:val="1"/>
        </w:numPr>
        <w:tabs>
          <w:tab w:pos="4583" w:val="left" w:leader="none"/>
        </w:tabs>
        <w:spacing w:line="240" w:lineRule="auto" w:before="1" w:after="0"/>
        <w:ind w:left="4582" w:right="0" w:hanging="281"/>
        <w:jc w:val="left"/>
      </w:pPr>
      <w:r>
        <w:rPr/>
        <w:t>Награждение</w:t>
      </w:r>
    </w:p>
    <w:p>
      <w:pPr>
        <w:pStyle w:val="BodyText"/>
        <w:spacing w:line="242" w:lineRule="auto" w:before="167"/>
        <w:ind w:right="141" w:firstLine="706"/>
        <w:jc w:val="both"/>
      </w:pPr>
      <w:r>
        <w:rPr/>
        <w:t>Победители и призёры соревнований в личном </w:t>
      </w:r>
      <w:r>
        <w:rPr>
          <w:spacing w:val="-3"/>
        </w:rPr>
        <w:t>зачете </w:t>
      </w:r>
      <w:r>
        <w:rPr/>
        <w:t>награждаются, медалями и дипломами.</w:t>
      </w:r>
    </w:p>
    <w:p>
      <w:pPr>
        <w:pStyle w:val="BodyText"/>
        <w:ind w:right="144" w:firstLine="706"/>
        <w:jc w:val="both"/>
      </w:pPr>
      <w:r>
        <w:rPr/>
        <w:t>Команды, победительницы в командных соревнованиях награждаются кубками, медалями и дипломами. Команды, занявшие призовые места, награждаются медалями и дипломами.</w:t>
      </w:r>
    </w:p>
    <w:p>
      <w:pPr>
        <w:pStyle w:val="BodyText"/>
        <w:ind w:right="143" w:firstLine="706"/>
        <w:jc w:val="both"/>
      </w:pPr>
      <w:r>
        <w:rPr/>
        <w:t>Дополнительно могут устанавливаться призы спонсорами и другими организациями.</w:t>
      </w:r>
    </w:p>
    <w:p>
      <w:pPr>
        <w:pStyle w:val="Heading2"/>
        <w:numPr>
          <w:ilvl w:val="0"/>
          <w:numId w:val="1"/>
        </w:numPr>
        <w:tabs>
          <w:tab w:pos="4414" w:val="left" w:leader="none"/>
        </w:tabs>
        <w:spacing w:line="240" w:lineRule="auto" w:before="1" w:after="0"/>
        <w:ind w:left="4413" w:right="0" w:hanging="421"/>
        <w:jc w:val="left"/>
      </w:pPr>
      <w:r>
        <w:rPr/>
        <w:t>Финансирование</w:t>
      </w:r>
    </w:p>
    <w:p>
      <w:pPr>
        <w:pStyle w:val="BodyText"/>
        <w:spacing w:before="170"/>
        <w:ind w:right="149" w:firstLine="706"/>
        <w:jc w:val="both"/>
      </w:pPr>
      <w:r>
        <w:rPr/>
        <w:t>Расходы по организации и проведению соревнований: оплата работы судей, обслуживающего персонала (врач, медсестра), транспортное обеспечение (машина</w:t>
      </w:r>
    </w:p>
    <w:p>
      <w:pPr>
        <w:pStyle w:val="BodyText"/>
        <w:ind w:right="139"/>
        <w:jc w:val="both"/>
      </w:pPr>
      <w:r>
        <w:rPr/>
        <w:t>«Скорая помощь»), предоставление наградной атрибутики (дипломы, медали, кубки), осуществляются за счет РОО «Спортивная федерация каратэ Санкт- Петербурга».</w:t>
      </w:r>
    </w:p>
    <w:p>
      <w:pPr>
        <w:pStyle w:val="BodyText"/>
        <w:ind w:right="147" w:firstLine="706"/>
        <w:jc w:val="both"/>
      </w:pPr>
      <w:r>
        <w:rPr/>
        <w:t>Расходы, по изготовлению документации, оплате работы обслуживающего персонала (рабочие, специалист по машинописным (компьютерным) работам), предоставлению канцелярских принадлежностей, специальных призов, осуществляются за счет РОО «Спортивная федерация каратэ Санкт-Петербурга».</w:t>
      </w:r>
    </w:p>
    <w:p>
      <w:pPr>
        <w:pStyle w:val="BodyText"/>
        <w:ind w:right="149" w:firstLine="706"/>
        <w:jc w:val="both"/>
      </w:pPr>
      <w:r>
        <w:rPr>
          <w:spacing w:val="-4"/>
        </w:rPr>
        <w:t>Расходы </w:t>
      </w:r>
      <w:r>
        <w:rPr/>
        <w:t>по </w:t>
      </w:r>
      <w:r>
        <w:rPr>
          <w:spacing w:val="-3"/>
        </w:rPr>
        <w:t>командированию </w:t>
      </w:r>
      <w:r>
        <w:rPr/>
        <w:t>(проезд, питание, размещение и страхование) участников соревнований обеспечивают </w:t>
      </w:r>
      <w:r>
        <w:rPr>
          <w:spacing w:val="-3"/>
        </w:rPr>
        <w:t>командирующие</w:t>
      </w:r>
      <w:r>
        <w:rPr>
          <w:spacing w:val="55"/>
        </w:rPr>
        <w:t> </w:t>
      </w:r>
      <w:r>
        <w:rPr/>
        <w:t>организации.</w:t>
      </w:r>
    </w:p>
    <w:p>
      <w:pPr>
        <w:pStyle w:val="BodyText"/>
        <w:ind w:left="0"/>
        <w:rPr>
          <w:sz w:val="41"/>
        </w:rPr>
      </w:pPr>
    </w:p>
    <w:p>
      <w:pPr>
        <w:pStyle w:val="Heading2"/>
        <w:numPr>
          <w:ilvl w:val="0"/>
          <w:numId w:val="1"/>
        </w:numPr>
        <w:tabs>
          <w:tab w:pos="4849" w:val="left" w:leader="none"/>
        </w:tabs>
        <w:spacing w:line="240" w:lineRule="auto" w:before="1" w:after="0"/>
        <w:ind w:left="4849" w:right="0" w:hanging="406"/>
        <w:jc w:val="left"/>
      </w:pPr>
      <w:r>
        <w:rPr>
          <w:spacing w:val="-3"/>
        </w:rPr>
        <w:t>Контакты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spacing w:line="228" w:lineRule="auto"/>
        <w:ind w:right="4020"/>
      </w:pPr>
      <w:r>
        <w:rPr/>
        <w:t>По вопросам организации соревнований обращатся: Криваковский Сергей Владимирович</w:t>
      </w:r>
    </w:p>
    <w:p>
      <w:pPr>
        <w:pStyle w:val="BodyText"/>
        <w:spacing w:line="228" w:lineRule="auto"/>
        <w:ind w:right="2698"/>
      </w:pPr>
      <w:r>
        <w:rPr/>
        <w:t>Т. +7 921 777 94 69, +7 911 707 80 69; e-mail : </w:t>
      </w:r>
      <w:hyperlink r:id="rId9">
        <w:r>
          <w:rPr/>
          <w:t>assrkbr@list.ru.</w:t>
        </w:r>
      </w:hyperlink>
      <w:r>
        <w:rPr/>
        <w:t> По вопросам предварительных заявок обращаться:</w:t>
      </w:r>
    </w:p>
    <w:p>
      <w:pPr>
        <w:pStyle w:val="BodyText"/>
        <w:spacing w:line="302" w:lineRule="exact"/>
      </w:pPr>
      <w:r>
        <w:rPr/>
        <w:t>Кулигин Николай Николаевич</w:t>
      </w:r>
    </w:p>
    <w:p>
      <w:pPr>
        <w:pStyle w:val="BodyText"/>
        <w:spacing w:line="228" w:lineRule="auto" w:before="6"/>
        <w:ind w:right="3712"/>
      </w:pPr>
      <w:r>
        <w:rPr/>
        <w:t>Т.+7 921 951 24 04; e-mail: </w:t>
      </w:r>
      <w:hyperlink r:id="rId10">
        <w:r>
          <w:rPr/>
          <w:t>karatewkf.spb@gmail.com</w:t>
        </w:r>
      </w:hyperlink>
      <w:r>
        <w:rPr/>
        <w:t> По вопросам размещения и трансфера обращаться: Субетто Ольга Константиновна</w:t>
      </w:r>
    </w:p>
    <w:p>
      <w:pPr>
        <w:pStyle w:val="BodyText"/>
        <w:spacing w:line="309" w:lineRule="exact"/>
      </w:pPr>
      <w:r>
        <w:rPr/>
        <w:t>Т.+7 921 793 39 25, e-mail : </w:t>
      </w:r>
      <w:hyperlink r:id="rId11">
        <w:r>
          <w:rPr>
            <w:color w:val="000080"/>
            <w:u w:val="single" w:color="000080"/>
          </w:rPr>
          <w:t>subetto-olga@yandex.ru.</w:t>
        </w:r>
      </w:hyperlink>
    </w:p>
    <w:p>
      <w:pPr>
        <w:spacing w:after="0" w:line="309" w:lineRule="exact"/>
        <w:sectPr>
          <w:pgSz w:w="11910" w:h="16840"/>
          <w:pgMar w:top="760" w:bottom="280" w:left="840" w:right="560"/>
        </w:sectPr>
      </w:pPr>
    </w:p>
    <w:p>
      <w:pPr>
        <w:pStyle w:val="Heading1"/>
        <w:spacing w:line="240" w:lineRule="auto"/>
        <w:ind w:left="3800"/>
        <w:jc w:val="left"/>
      </w:pPr>
      <w:r>
        <w:rPr/>
        <w:t>Приложение №1</w:t>
      </w:r>
    </w:p>
    <w:p>
      <w:pPr>
        <w:pStyle w:val="BodyText"/>
        <w:spacing w:line="228" w:lineRule="auto" w:before="248"/>
        <w:ind w:left="290" w:right="100" w:firstLine="1010"/>
      </w:pPr>
      <w:r>
        <w:rPr/>
        <w:t>Стартовый взнос за участие в личных соревнованиях составляет 1000 руб. в Ката-группах 2000 руб. (за команду)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line="311" w:lineRule="exact" w:before="260"/>
        <w:ind w:left="220" w:firstLine="0"/>
      </w:pPr>
      <w:r>
        <w:rPr/>
        <w:t>Штрафные санкции:</w:t>
      </w:r>
    </w:p>
    <w:p>
      <w:pPr>
        <w:pStyle w:val="BodyText"/>
        <w:spacing w:line="304" w:lineRule="exact"/>
        <w:ind w:left="1301"/>
      </w:pPr>
      <w:r>
        <w:rPr/>
        <w:t>Предварительные заявки, поданные после 12:00 (МСК) 06.03.2020 г.,</w:t>
      </w:r>
    </w:p>
    <w:p>
      <w:pPr>
        <w:pStyle w:val="Heading2"/>
        <w:spacing w:line="306" w:lineRule="exact" w:before="0"/>
        <w:ind w:left="220" w:firstLine="0"/>
        <w:rPr>
          <w:b w:val="0"/>
        </w:rPr>
      </w:pPr>
      <w:r>
        <w:rPr/>
        <w:t>рассматриваться не будут</w:t>
      </w:r>
      <w:r>
        <w:rPr>
          <w:b w:val="0"/>
        </w:rPr>
        <w:t>.</w:t>
      </w:r>
    </w:p>
    <w:p>
      <w:pPr>
        <w:pStyle w:val="BodyText"/>
        <w:spacing w:line="228" w:lineRule="auto" w:before="4"/>
        <w:ind w:firstLine="1080"/>
      </w:pPr>
      <w:r>
        <w:rPr/>
        <w:t>Отсутствие судьи, из расчета 1 судья на 10 человек команды, наказывается штрафом 3000 руб.</w:t>
      </w:r>
    </w:p>
    <w:p>
      <w:pPr>
        <w:pStyle w:val="BodyText"/>
        <w:tabs>
          <w:tab w:pos="2636" w:val="left" w:leader="none"/>
          <w:tab w:pos="3123" w:val="left" w:leader="none"/>
          <w:tab w:pos="4265" w:val="left" w:leader="none"/>
          <w:tab w:pos="5038" w:val="left" w:leader="none"/>
          <w:tab w:pos="5734" w:val="left" w:leader="none"/>
          <w:tab w:pos="6135" w:val="left" w:leader="none"/>
          <w:tab w:pos="7140" w:val="left" w:leader="none"/>
          <w:tab w:pos="9236" w:val="left" w:leader="none"/>
        </w:tabs>
        <w:spacing w:line="228" w:lineRule="auto" w:before="1"/>
        <w:ind w:right="142" w:firstLine="1080"/>
      </w:pPr>
      <w:r>
        <w:rPr/>
        <w:t>Пошлина</w:t>
        <w:tab/>
        <w:t>на</w:t>
        <w:tab/>
        <w:t>протест</w:t>
        <w:tab/>
        <w:t>1000</w:t>
        <w:tab/>
      </w:r>
      <w:r>
        <w:rPr>
          <w:spacing w:val="-4"/>
        </w:rPr>
        <w:t>руб.</w:t>
        <w:tab/>
      </w:r>
      <w:r>
        <w:rPr/>
        <w:t>В</w:t>
        <w:tab/>
        <w:t>случае</w:t>
        <w:tab/>
      </w:r>
      <w:r>
        <w:rPr>
          <w:spacing w:val="-3"/>
        </w:rPr>
        <w:t>удовлетворения</w:t>
        <w:tab/>
      </w:r>
      <w:r>
        <w:rPr/>
        <w:t>протеста, уплаченная пошлина</w:t>
      </w:r>
      <w:r>
        <w:rPr>
          <w:spacing w:val="-1"/>
        </w:rPr>
        <w:t> </w:t>
      </w:r>
      <w:r>
        <w:rPr/>
        <w:t>возвращается.</w:t>
      </w:r>
    </w:p>
    <w:p>
      <w:pPr>
        <w:spacing w:after="0" w:line="228" w:lineRule="auto"/>
        <w:sectPr>
          <w:pgSz w:w="11910" w:h="16840"/>
          <w:pgMar w:top="760" w:bottom="280" w:left="840" w:right="560"/>
        </w:sectPr>
      </w:pPr>
    </w:p>
    <w:p>
      <w:pPr>
        <w:pStyle w:val="Heading1"/>
        <w:ind w:right="108"/>
      </w:pPr>
      <w:r>
        <w:rPr/>
        <w:t>Приложение №2</w:t>
      </w:r>
    </w:p>
    <w:p>
      <w:pPr>
        <w:spacing w:line="448" w:lineRule="exact" w:before="0"/>
        <w:ind w:left="184" w:right="106" w:firstLine="0"/>
        <w:jc w:val="center"/>
        <w:rPr>
          <w:b/>
          <w:sz w:val="40"/>
        </w:rPr>
      </w:pPr>
      <w:r>
        <w:rPr>
          <w:b/>
          <w:sz w:val="40"/>
        </w:rPr>
        <w:t>Размещение делегаций.</w:t>
      </w:r>
    </w:p>
    <w:p>
      <w:pPr>
        <w:spacing w:before="249"/>
        <w:ind w:left="1246" w:right="814" w:firstLine="0"/>
        <w:jc w:val="center"/>
        <w:rPr>
          <w:sz w:val="24"/>
        </w:rPr>
      </w:pPr>
      <w:r>
        <w:rPr>
          <w:color w:val="333333"/>
          <w:sz w:val="24"/>
        </w:rPr>
        <w:t>Для размещения участников турнира "Петербургская весна" с 21.03 по 22.03.2020</w:t>
      </w:r>
    </w:p>
    <w:p>
      <w:pPr>
        <w:spacing w:before="0"/>
        <w:ind w:left="1246" w:right="814" w:firstLine="0"/>
        <w:jc w:val="center"/>
        <w:rPr>
          <w:sz w:val="24"/>
        </w:rPr>
      </w:pPr>
      <w:r>
        <w:rPr>
          <w:b/>
          <w:color w:val="333333"/>
          <w:sz w:val="24"/>
        </w:rPr>
        <w:t>Внимание! Каникулярный период, количество мест ограничено</w:t>
      </w:r>
      <w:r>
        <w:rPr>
          <w:color w:val="333333"/>
          <w:sz w:val="24"/>
        </w:rPr>
        <w:t>!!!</w:t>
      </w:r>
    </w:p>
    <w:p>
      <w:pPr>
        <w:pStyle w:val="BodyText"/>
        <w:spacing w:before="8"/>
        <w:ind w:left="0"/>
        <w:rPr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136"/>
        <w:gridCol w:w="1133"/>
        <w:gridCol w:w="1136"/>
        <w:gridCol w:w="1133"/>
        <w:gridCol w:w="1160"/>
        <w:gridCol w:w="1678"/>
      </w:tblGrid>
      <w:tr>
        <w:trPr>
          <w:trHeight w:val="275" w:hRule="atLeast"/>
        </w:trPr>
        <w:tc>
          <w:tcPr>
            <w:tcW w:w="2660" w:type="dxa"/>
            <w:vMerge w:val="restart"/>
          </w:tcPr>
          <w:p>
            <w:pPr>
              <w:pStyle w:val="TableParagraph"/>
              <w:ind w:left="1013" w:right="1003"/>
              <w:jc w:val="center"/>
              <w:rPr>
                <w:sz w:val="24"/>
              </w:rPr>
            </w:pPr>
            <w:r>
              <w:rPr>
                <w:sz w:val="24"/>
              </w:rPr>
              <w:t>Отель Адрес</w:t>
            </w:r>
          </w:p>
          <w:p>
            <w:pPr>
              <w:pStyle w:val="TableParagraph"/>
              <w:spacing w:line="264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Станция метро</w:t>
            </w:r>
          </w:p>
        </w:tc>
        <w:tc>
          <w:tcPr>
            <w:tcW w:w="4538" w:type="dxa"/>
            <w:gridSpan w:val="4"/>
          </w:tcPr>
          <w:p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Стоимость номера в сутки (руб.)</w:t>
            </w:r>
          </w:p>
        </w:tc>
        <w:tc>
          <w:tcPr>
            <w:tcW w:w="1160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Завтраки</w:t>
            </w:r>
          </w:p>
        </w:tc>
        <w:tc>
          <w:tcPr>
            <w:tcW w:w="1678" w:type="dxa"/>
            <w:vMerge w:val="restart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>
        <w:trPr>
          <w:trHeight w:val="542" w:hRule="atLeast"/>
        </w:trPr>
        <w:tc>
          <w:tcPr>
            <w:tcW w:w="2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126"/>
              <w:ind w:left="89" w:right="86"/>
              <w:jc w:val="center"/>
              <w:rPr>
                <w:sz w:val="24"/>
              </w:rPr>
            </w:pPr>
            <w:r>
              <w:rPr>
                <w:sz w:val="24"/>
              </w:rPr>
              <w:t>2-х мест.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6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1-мест.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26"/>
              <w:ind w:left="85" w:right="86"/>
              <w:jc w:val="center"/>
              <w:rPr>
                <w:sz w:val="24"/>
              </w:rPr>
            </w:pPr>
            <w:r>
              <w:rPr>
                <w:sz w:val="24"/>
              </w:rPr>
              <w:t>3-х мест</w:t>
            </w:r>
          </w:p>
        </w:tc>
        <w:tc>
          <w:tcPr>
            <w:tcW w:w="1133" w:type="dxa"/>
          </w:tcPr>
          <w:p>
            <w:pPr>
              <w:pStyle w:val="TableParagraph"/>
              <w:spacing w:before="126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4-х мест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660" w:type="dxa"/>
            <w:vMerge w:val="restart"/>
            <w:shd w:val="clear" w:color="auto" w:fill="D9D9D9"/>
          </w:tcPr>
          <w:p>
            <w:pPr>
              <w:pStyle w:val="TableParagraph"/>
              <w:spacing w:line="268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«ОСТРОВОК»</w:t>
            </w:r>
          </w:p>
          <w:p>
            <w:pPr>
              <w:pStyle w:val="TableParagraph"/>
              <w:spacing w:line="230" w:lineRule="exact" w:before="1"/>
              <w:ind w:left="133" w:right="128"/>
              <w:jc w:val="center"/>
              <w:rPr>
                <w:sz w:val="20"/>
              </w:rPr>
            </w:pPr>
            <w:r>
              <w:rPr>
                <w:sz w:val="20"/>
              </w:rPr>
              <w:t>Бухарестская ул., 130 к.2</w:t>
            </w:r>
          </w:p>
          <w:p>
            <w:pPr>
              <w:pStyle w:val="TableParagraph"/>
              <w:spacing w:line="263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М Дунайская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6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61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6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6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60" w:type="dxa"/>
            <w:shd w:val="clear" w:color="auto" w:fill="D9D9D9"/>
          </w:tcPr>
          <w:p>
            <w:pPr>
              <w:pStyle w:val="TableParagraph"/>
              <w:spacing w:before="86"/>
              <w:ind w:left="395" w:right="39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78" w:type="dxa"/>
            <w:shd w:val="clear" w:color="auto" w:fill="D9D9D9"/>
          </w:tcPr>
          <w:p>
            <w:pPr>
              <w:pStyle w:val="TableParagraph"/>
              <w:spacing w:before="86"/>
              <w:ind w:left="143" w:right="144"/>
              <w:jc w:val="center"/>
              <w:rPr>
                <w:sz w:val="20"/>
              </w:rPr>
            </w:pPr>
            <w:r>
              <w:rPr>
                <w:sz w:val="20"/>
              </w:rPr>
              <w:t>Без удобств</w:t>
            </w:r>
          </w:p>
        </w:tc>
      </w:tr>
      <w:tr>
        <w:trPr>
          <w:trHeight w:val="357" w:hRule="atLeast"/>
        </w:trPr>
        <w:tc>
          <w:tcPr>
            <w:tcW w:w="266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32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32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32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60" w:type="dxa"/>
            <w:shd w:val="clear" w:color="auto" w:fill="D9D9D9"/>
          </w:tcPr>
          <w:p>
            <w:pPr>
              <w:pStyle w:val="TableParagraph"/>
              <w:spacing w:before="58"/>
              <w:ind w:left="395" w:right="39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78" w:type="dxa"/>
            <w:shd w:val="clear" w:color="auto" w:fill="D9D9D9"/>
          </w:tcPr>
          <w:p>
            <w:pPr>
              <w:pStyle w:val="TableParagraph"/>
              <w:spacing w:before="58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С удобствами</w:t>
            </w:r>
          </w:p>
        </w:tc>
      </w:tr>
      <w:tr>
        <w:trPr>
          <w:trHeight w:val="325" w:hRule="atLeast"/>
        </w:trPr>
        <w:tc>
          <w:tcPr>
            <w:tcW w:w="2660" w:type="dxa"/>
            <w:vMerge w:val="restart"/>
          </w:tcPr>
          <w:p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«КИЕВСКАЯ» 3*</w:t>
            </w:r>
          </w:p>
          <w:p>
            <w:pPr>
              <w:pStyle w:val="TableParagraph"/>
              <w:spacing w:line="270" w:lineRule="atLeast"/>
              <w:ind w:left="343" w:right="334" w:firstLine="206"/>
              <w:rPr>
                <w:sz w:val="24"/>
              </w:rPr>
            </w:pPr>
            <w:r>
              <w:rPr>
                <w:spacing w:val="-9"/>
                <w:sz w:val="24"/>
              </w:rPr>
              <w:t>Ул. </w:t>
            </w:r>
            <w:r>
              <w:rPr>
                <w:spacing w:val="-4"/>
                <w:sz w:val="24"/>
              </w:rPr>
              <w:t>Курская, </w:t>
            </w:r>
            <w:r>
              <w:rPr>
                <w:sz w:val="24"/>
              </w:rPr>
              <w:t>40 М Обводный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канал</w:t>
            </w:r>
          </w:p>
        </w:tc>
        <w:tc>
          <w:tcPr>
            <w:tcW w:w="1136" w:type="dxa"/>
          </w:tcPr>
          <w:p>
            <w:pPr>
              <w:pStyle w:val="TableParagraph"/>
              <w:spacing w:before="18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8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8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8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1160" w:type="dxa"/>
            <w:vMerge w:val="restart"/>
          </w:tcPr>
          <w:p>
            <w:pPr>
              <w:pStyle w:val="TableParagraph"/>
              <w:spacing w:before="178"/>
              <w:ind w:left="392" w:hanging="255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  <w:tc>
          <w:tcPr>
            <w:tcW w:w="1678" w:type="dxa"/>
          </w:tcPr>
          <w:p>
            <w:pPr>
              <w:pStyle w:val="TableParagraph"/>
              <w:spacing w:before="41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С ужином</w:t>
            </w:r>
          </w:p>
        </w:tc>
      </w:tr>
      <w:tr>
        <w:trPr>
          <w:trHeight w:val="491" w:hRule="atLeast"/>
        </w:trPr>
        <w:tc>
          <w:tcPr>
            <w:tcW w:w="2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before="99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9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99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9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4400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before="55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Без ужина</w:t>
            </w:r>
          </w:p>
          <w:p>
            <w:pPr>
              <w:pStyle w:val="TableParagraph"/>
              <w:spacing w:before="3"/>
              <w:ind w:left="144" w:right="142"/>
              <w:jc w:val="center"/>
              <w:rPr>
                <w:sz w:val="12"/>
              </w:rPr>
            </w:pPr>
            <w:r>
              <w:rPr>
                <w:sz w:val="12"/>
              </w:rPr>
              <w:t>https://kievskaia.spb.ru/</w:t>
            </w:r>
          </w:p>
        </w:tc>
      </w:tr>
      <w:tr>
        <w:trPr>
          <w:trHeight w:val="828" w:hRule="atLeast"/>
        </w:trPr>
        <w:tc>
          <w:tcPr>
            <w:tcW w:w="2660" w:type="dxa"/>
            <w:shd w:val="clear" w:color="auto" w:fill="D9D9D9"/>
          </w:tcPr>
          <w:p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«РОССИЯ» 3*</w:t>
            </w:r>
          </w:p>
          <w:p>
            <w:pPr>
              <w:pStyle w:val="TableParagraph"/>
              <w:spacing w:line="270" w:lineRule="atLeas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Пл.Чернышевского, 16 М Парк Победы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before="1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5200</w:t>
            </w:r>
          </w:p>
        </w:tc>
        <w:tc>
          <w:tcPr>
            <w:tcW w:w="1160" w:type="dxa"/>
            <w:shd w:val="clear" w:color="auto" w:fill="D9D9D9"/>
          </w:tcPr>
          <w:p>
            <w:pPr>
              <w:pStyle w:val="TableParagraph"/>
              <w:spacing w:before="178"/>
              <w:ind w:left="392" w:hanging="255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  <w:tc>
          <w:tcPr>
            <w:tcW w:w="1678" w:type="dxa"/>
            <w:shd w:val="clear" w:color="auto" w:fill="D9D9D9"/>
          </w:tcPr>
          <w:p>
            <w:pPr>
              <w:pStyle w:val="TableParagraph"/>
              <w:spacing w:before="108"/>
              <w:ind w:left="144" w:right="140"/>
              <w:jc w:val="center"/>
              <w:rPr>
                <w:sz w:val="20"/>
              </w:rPr>
            </w:pPr>
            <w:r>
              <w:rPr>
                <w:sz w:val="20"/>
              </w:rPr>
              <w:t>Ужин за </w:t>
            </w:r>
            <w:r>
              <w:rPr>
                <w:w w:val="95"/>
                <w:sz w:val="20"/>
              </w:rPr>
              <w:t>доп.плату</w:t>
            </w:r>
          </w:p>
          <w:p>
            <w:pPr>
              <w:pStyle w:val="TableParagraph"/>
              <w:spacing w:before="4"/>
              <w:ind w:left="144" w:right="144"/>
              <w:jc w:val="center"/>
              <w:rPr>
                <w:sz w:val="12"/>
              </w:rPr>
            </w:pPr>
            <w:r>
              <w:rPr>
                <w:sz w:val="12"/>
              </w:rPr>
              <w:t>https://rossiya-hotel.ru/</w:t>
            </w:r>
          </w:p>
        </w:tc>
      </w:tr>
      <w:tr>
        <w:trPr>
          <w:trHeight w:val="827" w:hRule="atLeast"/>
        </w:trPr>
        <w:tc>
          <w:tcPr>
            <w:tcW w:w="2660" w:type="dxa"/>
          </w:tcPr>
          <w:p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«ОКТЯБРЬСКАЯ» 4*</w:t>
            </w:r>
          </w:p>
          <w:p>
            <w:pPr>
              <w:pStyle w:val="TableParagraph"/>
              <w:spacing w:line="270" w:lineRule="atLeast"/>
              <w:ind w:left="177" w:right="170" w:firstLine="240"/>
              <w:rPr>
                <w:sz w:val="24"/>
              </w:rPr>
            </w:pPr>
            <w:r>
              <w:rPr>
                <w:sz w:val="24"/>
              </w:rPr>
              <w:t>Лиговский пр., 10 М Площадь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восстания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before="178"/>
              <w:ind w:left="392" w:hanging="255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  <w:tc>
          <w:tcPr>
            <w:tcW w:w="167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44" w:right="144"/>
              <w:jc w:val="center"/>
              <w:rPr>
                <w:sz w:val="12"/>
              </w:rPr>
            </w:pPr>
            <w:r>
              <w:rPr>
                <w:sz w:val="12"/>
              </w:rPr>
              <w:t>https://oktober-hotel.spb.ru/</w:t>
            </w:r>
          </w:p>
        </w:tc>
      </w:tr>
      <w:tr>
        <w:trPr>
          <w:trHeight w:val="350" w:hRule="atLeast"/>
        </w:trPr>
        <w:tc>
          <w:tcPr>
            <w:tcW w:w="2660" w:type="dxa"/>
            <w:vMerge w:val="restart"/>
            <w:shd w:val="clear" w:color="auto" w:fill="D9D9D9"/>
          </w:tcPr>
          <w:p>
            <w:pPr>
              <w:pStyle w:val="TableParagraph"/>
              <w:spacing w:line="270" w:lineRule="exact"/>
              <w:ind w:left="597"/>
              <w:rPr>
                <w:sz w:val="24"/>
              </w:rPr>
            </w:pPr>
            <w:r>
              <w:rPr>
                <w:sz w:val="24"/>
              </w:rPr>
              <w:t>«ТУРИСТ» 2*</w:t>
            </w:r>
          </w:p>
          <w:p>
            <w:pPr>
              <w:pStyle w:val="TableParagraph"/>
              <w:spacing w:line="270" w:lineRule="atLeas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ул.Севастьянова, 3 М Электросила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30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30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  <w:vMerge w:val="restart"/>
            <w:shd w:val="clear" w:color="auto" w:fill="D9D9D9"/>
          </w:tcPr>
          <w:p>
            <w:pPr>
              <w:pStyle w:val="TableParagraph"/>
              <w:spacing w:before="178"/>
              <w:ind w:left="392" w:hanging="255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  <w:tc>
          <w:tcPr>
            <w:tcW w:w="1678" w:type="dxa"/>
            <w:shd w:val="clear" w:color="auto" w:fill="D9D9D9"/>
          </w:tcPr>
          <w:p>
            <w:pPr>
              <w:pStyle w:val="TableParagraph"/>
              <w:spacing w:before="53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С удобствами</w:t>
            </w:r>
          </w:p>
        </w:tc>
      </w:tr>
      <w:tr>
        <w:trPr>
          <w:trHeight w:val="470" w:hRule="atLeast"/>
        </w:trPr>
        <w:tc>
          <w:tcPr>
            <w:tcW w:w="266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87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87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136" w:type="dxa"/>
            <w:shd w:val="clear" w:color="auto" w:fill="D9D9D9"/>
          </w:tcPr>
          <w:p>
            <w:pPr>
              <w:pStyle w:val="TableParagraph"/>
              <w:spacing w:before="87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TableParagraph"/>
              <w:spacing w:before="87"/>
              <w:ind w:left="116" w:right="114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  <w:tc>
          <w:tcPr>
            <w:tcW w:w="1160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shd w:val="clear" w:color="auto" w:fill="D9D9D9"/>
          </w:tcPr>
          <w:p>
            <w:pPr>
              <w:pStyle w:val="TableParagraph"/>
              <w:spacing w:before="113"/>
              <w:ind w:left="143" w:right="144"/>
              <w:jc w:val="center"/>
              <w:rPr>
                <w:sz w:val="20"/>
              </w:rPr>
            </w:pPr>
            <w:r>
              <w:rPr>
                <w:sz w:val="20"/>
              </w:rPr>
              <w:t>Без удобств</w:t>
            </w:r>
          </w:p>
        </w:tc>
      </w:tr>
    </w:tbl>
    <w:p>
      <w:pPr>
        <w:pStyle w:val="BodyText"/>
        <w:spacing w:before="8"/>
        <w:ind w:left="0"/>
        <w:rPr>
          <w:sz w:val="23"/>
        </w:rPr>
      </w:pPr>
    </w:p>
    <w:p>
      <w:pPr>
        <w:spacing w:before="0"/>
        <w:ind w:left="220" w:right="1018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333333"/>
          <w:sz w:val="28"/>
        </w:rPr>
        <w:t>Заявки принимаем до </w:t>
      </w:r>
      <w:r>
        <w:rPr>
          <w:rFonts w:ascii="Arial" w:hAnsi="Arial"/>
          <w:b/>
          <w:color w:val="333333"/>
          <w:sz w:val="28"/>
        </w:rPr>
        <w:t>11.03.2020 </w:t>
      </w:r>
      <w:r>
        <w:rPr>
          <w:rFonts w:ascii="Arial" w:hAnsi="Arial"/>
          <w:color w:val="333333"/>
          <w:sz w:val="28"/>
        </w:rPr>
        <w:t>по e-mail: </w:t>
      </w:r>
      <w:hyperlink r:id="rId11">
        <w:r>
          <w:rPr>
            <w:rFonts w:ascii="Arial" w:hAnsi="Arial"/>
            <w:b/>
            <w:sz w:val="28"/>
          </w:rPr>
          <w:t>subetto-olga@yandex.ru</w:t>
        </w:r>
      </w:hyperlink>
      <w:r>
        <w:rPr>
          <w:rFonts w:ascii="Arial" w:hAnsi="Arial"/>
          <w:b/>
          <w:sz w:val="28"/>
        </w:rPr>
        <w:t> </w:t>
      </w:r>
      <w:r>
        <w:rPr>
          <w:rFonts w:ascii="Arial" w:hAnsi="Arial"/>
          <w:color w:val="333333"/>
          <w:spacing w:val="-8"/>
          <w:sz w:val="28"/>
        </w:rPr>
        <w:t>м.т. </w:t>
      </w:r>
      <w:r>
        <w:rPr>
          <w:rFonts w:ascii="Arial" w:hAnsi="Arial"/>
          <w:color w:val="333333"/>
          <w:sz w:val="28"/>
        </w:rPr>
        <w:t>+7 921 793-39-25 – </w:t>
      </w:r>
      <w:r>
        <w:rPr>
          <w:rFonts w:ascii="Arial" w:hAnsi="Arial"/>
          <w:color w:val="333333"/>
          <w:spacing w:val="-3"/>
          <w:sz w:val="28"/>
        </w:rPr>
        <w:t>Ольга Субетто, руководитель </w:t>
      </w:r>
      <w:r>
        <w:rPr>
          <w:rFonts w:ascii="Arial" w:hAnsi="Arial"/>
          <w:color w:val="333333"/>
          <w:spacing w:val="-6"/>
          <w:sz w:val="28"/>
        </w:rPr>
        <w:t>ТФ </w:t>
      </w:r>
      <w:r>
        <w:rPr>
          <w:rFonts w:ascii="Arial" w:hAnsi="Arial"/>
          <w:color w:val="333333"/>
          <w:spacing w:val="-4"/>
          <w:sz w:val="28"/>
        </w:rPr>
        <w:t>«ЛАХТА-ТУР» </w:t>
      </w:r>
      <w:r>
        <w:rPr>
          <w:rFonts w:ascii="Arial" w:hAnsi="Arial"/>
          <w:color w:val="333333"/>
          <w:spacing w:val="-15"/>
          <w:sz w:val="23"/>
        </w:rPr>
        <w:t>г. </w:t>
      </w:r>
      <w:r>
        <w:rPr>
          <w:rFonts w:ascii="Arial" w:hAnsi="Arial"/>
          <w:color w:val="333333"/>
          <w:spacing w:val="-4"/>
          <w:sz w:val="23"/>
        </w:rPr>
        <w:t>Санкт-Петербург, </w:t>
      </w:r>
      <w:r>
        <w:rPr>
          <w:rFonts w:ascii="Arial" w:hAnsi="Arial"/>
          <w:color w:val="333333"/>
          <w:spacing w:val="-3"/>
          <w:sz w:val="23"/>
        </w:rPr>
        <w:t>ул. </w:t>
      </w:r>
      <w:r>
        <w:rPr>
          <w:rFonts w:ascii="Arial" w:hAnsi="Arial"/>
          <w:color w:val="333333"/>
          <w:sz w:val="23"/>
        </w:rPr>
        <w:t>Оптиков,52-2</w:t>
      </w:r>
    </w:p>
    <w:sectPr>
      <w:pgSz w:w="11910" w:h="16840"/>
      <w:pgMar w:top="760" w:bottom="280" w:left="8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0"/>
      <w:numFmt w:val="decimal"/>
      <w:lvlText w:val="%1"/>
      <w:lvlJc w:val="left"/>
      <w:pPr>
        <w:ind w:left="573" w:hanging="3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572" w:hanging="35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65" w:hanging="35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57" w:hanging="35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550" w:hanging="35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43" w:hanging="35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35" w:hanging="35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28" w:hanging="35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1" w:hanging="353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941" w:hanging="360"/>
      </w:pPr>
      <w:rPr>
        <w:rFonts w:hint="default" w:ascii="Symbol" w:hAnsi="Symbol" w:eastAsia="Symbol" w:cs="Symbol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96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0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66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7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93" w:hanging="36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65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884" w:hanging="28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509" w:hanging="28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133" w:hanging="2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758" w:hanging="2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383" w:hanging="2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007" w:hanging="2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632" w:hanging="2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9257" w:hanging="281"/>
      </w:pPr>
      <w:rPr>
        <w:rFonts w:hint="default"/>
        <w:lang w:val="ru-RU" w:eastAsia="ru-RU" w:bidi="ru-RU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55" w:line="448" w:lineRule="exact"/>
      <w:ind w:left="184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"/>
      <w:ind w:left="184" w:hanging="28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941" w:hanging="28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karate-spb.ucoz.ru./" TargetMode="External"/><Relationship Id="rId8" Type="http://schemas.openxmlformats.org/officeDocument/2006/relationships/hyperlink" Target="https://petersburgspring2020.myuventex.com/#login" TargetMode="External"/><Relationship Id="rId9" Type="http://schemas.openxmlformats.org/officeDocument/2006/relationships/hyperlink" Target="mailto:assrkbr@list.ru" TargetMode="External"/><Relationship Id="rId10" Type="http://schemas.openxmlformats.org/officeDocument/2006/relationships/hyperlink" Target="mailto:karatewkf.spb@gmail.com" TargetMode="External"/><Relationship Id="rId11" Type="http://schemas.openxmlformats.org/officeDocument/2006/relationships/hyperlink" Target="mailto:subetto-olga@yandex.ru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dcterms:created xsi:type="dcterms:W3CDTF">2020-02-25T17:47:07Z</dcterms:created>
  <dcterms:modified xsi:type="dcterms:W3CDTF">2020-02-25T17:47:07Z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2020-02-25T00:00:00Z</vt:filetime>
  </property>
</Properties>
</file>